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69391" w14:textId="77777777" w:rsidR="004A0039" w:rsidRPr="00441F9C" w:rsidRDefault="004A0039" w:rsidP="004A0039">
      <w:pPr>
        <w:spacing w:after="0" w:line="240" w:lineRule="auto"/>
        <w:rPr>
          <w:rFonts w:ascii="Times New Roman" w:eastAsia="Times New Roman" w:hAnsi="Times New Roman" w:cs="Times New Roman"/>
          <w:sz w:val="24"/>
        </w:rPr>
      </w:pPr>
      <w:bookmarkStart w:id="0" w:name="_GoBack"/>
      <w:bookmarkEnd w:id="0"/>
    </w:p>
    <w:p w14:paraId="0457F021" w14:textId="77777777" w:rsidR="004A0039" w:rsidRPr="00441F9C" w:rsidRDefault="004A0039" w:rsidP="004A0039">
      <w:pPr>
        <w:spacing w:after="0" w:line="240" w:lineRule="auto"/>
        <w:rPr>
          <w:rFonts w:ascii="Times New Roman" w:eastAsia="Times New Roman" w:hAnsi="Times New Roman" w:cs="Times New Roman"/>
          <w:sz w:val="24"/>
        </w:rPr>
      </w:pPr>
    </w:p>
    <w:p w14:paraId="3CA3DC48" w14:textId="77777777" w:rsidR="004A0039" w:rsidRPr="00441F9C" w:rsidRDefault="004A0039" w:rsidP="004A0039">
      <w:pPr>
        <w:spacing w:after="0" w:line="240" w:lineRule="auto"/>
        <w:rPr>
          <w:rFonts w:ascii="Times New Roman" w:eastAsia="Times New Roman" w:hAnsi="Times New Roman" w:cs="Times New Roman"/>
          <w:sz w:val="24"/>
        </w:rPr>
      </w:pPr>
    </w:p>
    <w:p w14:paraId="75469C21" w14:textId="77777777" w:rsidR="004A0039" w:rsidRPr="00441F9C" w:rsidRDefault="004A0039" w:rsidP="004A0039">
      <w:pPr>
        <w:spacing w:after="0" w:line="240" w:lineRule="auto"/>
        <w:rPr>
          <w:rFonts w:ascii="Times New Roman" w:eastAsia="Times New Roman" w:hAnsi="Times New Roman" w:cs="Times New Roman"/>
          <w:sz w:val="24"/>
        </w:rPr>
      </w:pPr>
    </w:p>
    <w:p w14:paraId="30E0A65C" w14:textId="77777777" w:rsidR="004A0039" w:rsidRPr="00441F9C" w:rsidRDefault="004A0039" w:rsidP="004A0039">
      <w:pPr>
        <w:spacing w:after="0" w:line="240" w:lineRule="auto"/>
        <w:rPr>
          <w:rFonts w:ascii="Times New Roman" w:eastAsia="Times New Roman" w:hAnsi="Times New Roman" w:cs="Times New Roman"/>
          <w:sz w:val="24"/>
        </w:rPr>
      </w:pPr>
    </w:p>
    <w:p w14:paraId="3076DF00" w14:textId="77777777" w:rsidR="004A0039" w:rsidRPr="00441F9C" w:rsidRDefault="004A0039" w:rsidP="004A0039">
      <w:pPr>
        <w:spacing w:after="0" w:line="240" w:lineRule="auto"/>
        <w:rPr>
          <w:rFonts w:ascii="Times New Roman" w:eastAsia="Times New Roman" w:hAnsi="Times New Roman" w:cs="Times New Roman"/>
          <w:sz w:val="24"/>
        </w:rPr>
      </w:pPr>
    </w:p>
    <w:p w14:paraId="0B44CFF1" w14:textId="77777777" w:rsidR="004A0039" w:rsidRPr="00441F9C" w:rsidRDefault="004A0039" w:rsidP="004A0039">
      <w:pPr>
        <w:spacing w:after="0" w:line="240" w:lineRule="auto"/>
        <w:rPr>
          <w:rFonts w:ascii="Times New Roman" w:eastAsia="Times New Roman" w:hAnsi="Times New Roman" w:cs="Times New Roman"/>
          <w:sz w:val="24"/>
        </w:rPr>
      </w:pPr>
    </w:p>
    <w:p w14:paraId="69EA0992" w14:textId="77777777" w:rsidR="004A0039" w:rsidRPr="00441F9C" w:rsidRDefault="004A0039" w:rsidP="004A0039">
      <w:pPr>
        <w:spacing w:after="0" w:line="240" w:lineRule="auto"/>
        <w:rPr>
          <w:rFonts w:ascii="Times New Roman" w:eastAsia="Times New Roman" w:hAnsi="Times New Roman" w:cs="Times New Roman"/>
          <w:sz w:val="24"/>
        </w:rPr>
      </w:pPr>
    </w:p>
    <w:p w14:paraId="527E08A5" w14:textId="77777777" w:rsidR="004A0039" w:rsidRPr="00441F9C" w:rsidRDefault="004A0039" w:rsidP="004A0039">
      <w:pPr>
        <w:spacing w:after="0" w:line="240" w:lineRule="auto"/>
        <w:rPr>
          <w:rFonts w:ascii="Times New Roman" w:eastAsia="Times New Roman" w:hAnsi="Times New Roman" w:cs="Times New Roman"/>
          <w:sz w:val="24"/>
        </w:rPr>
      </w:pPr>
    </w:p>
    <w:p w14:paraId="481E7D47" w14:textId="77777777" w:rsidR="004A0039" w:rsidRPr="00441F9C" w:rsidRDefault="004A0039" w:rsidP="004A0039">
      <w:pPr>
        <w:spacing w:after="0" w:line="240" w:lineRule="auto"/>
        <w:rPr>
          <w:rFonts w:ascii="Times New Roman" w:eastAsia="Times New Roman" w:hAnsi="Times New Roman" w:cs="Times New Roman"/>
          <w:sz w:val="24"/>
        </w:rPr>
      </w:pPr>
    </w:p>
    <w:p w14:paraId="54B8F6BE" w14:textId="7642DFB7" w:rsidR="004A0039" w:rsidRPr="00441F9C" w:rsidRDefault="00FF7B04" w:rsidP="00FF7B04">
      <w:pPr>
        <w:spacing w:after="0" w:line="240" w:lineRule="auto"/>
        <w:ind w:firstLine="708"/>
        <w:jc w:val="center"/>
        <w:rPr>
          <w:rFonts w:ascii="Times New Roman" w:eastAsia="Times New Roman" w:hAnsi="Times New Roman" w:cs="Times New Roman"/>
          <w:color w:val="0000FF"/>
          <w:sz w:val="72"/>
          <w:szCs w:val="72"/>
        </w:rPr>
      </w:pPr>
      <w:r w:rsidRPr="00441F9C">
        <w:rPr>
          <w:rFonts w:ascii="Times New Roman" w:eastAsia="Times New Roman" w:hAnsi="Times New Roman" w:cs="Times New Roman"/>
          <w:color w:val="0000FF"/>
          <w:sz w:val="72"/>
          <w:szCs w:val="72"/>
        </w:rPr>
        <w:t>ERCİYES ÜNİVERSİTESİ</w:t>
      </w:r>
    </w:p>
    <w:p w14:paraId="14724DC5" w14:textId="77777777" w:rsidR="00FF7B04" w:rsidRPr="00441F9C" w:rsidRDefault="00FF7B04" w:rsidP="00832EF0">
      <w:pPr>
        <w:spacing w:after="0" w:line="240" w:lineRule="auto"/>
        <w:rPr>
          <w:rFonts w:ascii="Times New Roman" w:eastAsia="Times New Roman" w:hAnsi="Times New Roman" w:cs="Times New Roman"/>
          <w:sz w:val="72"/>
          <w:szCs w:val="72"/>
        </w:rPr>
      </w:pPr>
    </w:p>
    <w:p w14:paraId="46930E7F" w14:textId="77777777" w:rsidR="00832EF0" w:rsidRPr="00441F9C" w:rsidRDefault="00832EF0" w:rsidP="00832EF0">
      <w:pPr>
        <w:autoSpaceDE w:val="0"/>
        <w:autoSpaceDN w:val="0"/>
        <w:adjustRightInd w:val="0"/>
        <w:spacing w:line="480" w:lineRule="auto"/>
        <w:jc w:val="center"/>
        <w:rPr>
          <w:rFonts w:ascii="Times New Roman" w:eastAsia="Calibri" w:hAnsi="Times New Roman" w:cs="Times New Roman"/>
          <w:color w:val="0000FF"/>
          <w:sz w:val="72"/>
          <w:szCs w:val="72"/>
          <w:lang w:eastAsia="en-US"/>
        </w:rPr>
      </w:pPr>
      <w:r w:rsidRPr="00441F9C">
        <w:rPr>
          <w:rFonts w:ascii="Times New Roman" w:eastAsia="Calibri" w:hAnsi="Times New Roman" w:cs="Times New Roman"/>
          <w:color w:val="0000FF"/>
          <w:sz w:val="72"/>
          <w:szCs w:val="72"/>
          <w:lang w:eastAsia="en-US"/>
        </w:rPr>
        <w:t>BEDEN EĞİTİMİ VE SPOR YÜKSEKOKULU</w:t>
      </w:r>
    </w:p>
    <w:p w14:paraId="06AE6B80" w14:textId="77777777" w:rsidR="00832EF0" w:rsidRPr="00441F9C" w:rsidRDefault="00832EF0" w:rsidP="00832EF0">
      <w:pPr>
        <w:spacing w:after="0" w:line="240" w:lineRule="auto"/>
        <w:jc w:val="center"/>
        <w:rPr>
          <w:rFonts w:ascii="Times New Roman" w:eastAsia="Times New Roman" w:hAnsi="Times New Roman" w:cs="Times New Roman"/>
          <w:sz w:val="96"/>
        </w:rPr>
      </w:pPr>
      <w:r w:rsidRPr="00441F9C">
        <w:rPr>
          <w:rFonts w:ascii="Times New Roman" w:eastAsia="Times New Roman" w:hAnsi="Times New Roman" w:cs="Times New Roman"/>
          <w:sz w:val="96"/>
        </w:rPr>
        <w:t>2017-2021</w:t>
      </w:r>
    </w:p>
    <w:p w14:paraId="124AE5EB" w14:textId="77777777" w:rsidR="00FF7B04" w:rsidRPr="00441F9C" w:rsidRDefault="00FF7B04" w:rsidP="00832EF0">
      <w:pPr>
        <w:spacing w:after="0" w:line="240" w:lineRule="auto"/>
        <w:rPr>
          <w:rFonts w:ascii="Times New Roman" w:eastAsia="Times New Roman" w:hAnsi="Times New Roman" w:cs="Times New Roman"/>
          <w:sz w:val="96"/>
        </w:rPr>
      </w:pPr>
    </w:p>
    <w:p w14:paraId="37482A90" w14:textId="77777777" w:rsidR="004A0039" w:rsidRPr="00441F9C" w:rsidRDefault="004A0039" w:rsidP="00FF7B04">
      <w:pPr>
        <w:spacing w:after="0" w:line="240" w:lineRule="auto"/>
        <w:jc w:val="center"/>
        <w:rPr>
          <w:rFonts w:ascii="Times New Roman" w:eastAsia="Times New Roman" w:hAnsi="Times New Roman" w:cs="Times New Roman"/>
          <w:sz w:val="72"/>
          <w:szCs w:val="72"/>
        </w:rPr>
      </w:pPr>
      <w:r w:rsidRPr="00441F9C">
        <w:rPr>
          <w:rFonts w:ascii="Times New Roman" w:eastAsia="Times New Roman" w:hAnsi="Times New Roman" w:cs="Times New Roman"/>
          <w:sz w:val="72"/>
          <w:szCs w:val="72"/>
        </w:rPr>
        <w:t>Stratejik Planı</w:t>
      </w:r>
    </w:p>
    <w:p w14:paraId="6695A85B" w14:textId="77777777" w:rsidR="004A0039" w:rsidRPr="00441F9C" w:rsidRDefault="004A0039" w:rsidP="00FF7B04">
      <w:pPr>
        <w:jc w:val="center"/>
        <w:rPr>
          <w:rFonts w:ascii="Times New Roman" w:eastAsia="Times New Roman" w:hAnsi="Times New Roman" w:cs="Times New Roman"/>
          <w:sz w:val="52"/>
        </w:rPr>
      </w:pPr>
      <w:r w:rsidRPr="00441F9C">
        <w:rPr>
          <w:rFonts w:ascii="Times New Roman" w:eastAsia="Times New Roman" w:hAnsi="Times New Roman" w:cs="Times New Roman"/>
          <w:sz w:val="52"/>
        </w:rPr>
        <w:br w:type="page"/>
      </w:r>
    </w:p>
    <w:p w14:paraId="1668A74B" w14:textId="77777777" w:rsidR="004F2C80" w:rsidRPr="00441F9C" w:rsidRDefault="004A0039" w:rsidP="004A0039">
      <w:pPr>
        <w:rPr>
          <w:rFonts w:ascii="Times New Roman" w:eastAsia="Times New Roman" w:hAnsi="Times New Roman" w:cs="Times New Roman"/>
          <w:b/>
          <w:i/>
          <w:sz w:val="36"/>
        </w:rPr>
      </w:pPr>
      <w:r w:rsidRPr="00441F9C">
        <w:rPr>
          <w:rFonts w:ascii="Times New Roman" w:eastAsia="Times New Roman" w:hAnsi="Times New Roman" w:cs="Times New Roman"/>
          <w:b/>
          <w:i/>
          <w:sz w:val="36"/>
        </w:rPr>
        <w:lastRenderedPageBreak/>
        <w:t>İÇİNDEKİLER</w:t>
      </w:r>
    </w:p>
    <w:p w14:paraId="47E6A1DE" w14:textId="49743F06" w:rsidR="004A0039" w:rsidRPr="00441F9C" w:rsidRDefault="004E3777" w:rsidP="00FF7B04">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BİRİM/</w:t>
      </w:r>
      <w:r w:rsidR="004A0039" w:rsidRPr="00441F9C">
        <w:rPr>
          <w:rFonts w:ascii="Times New Roman" w:eastAsia="Times New Roman" w:hAnsi="Times New Roman" w:cs="Times New Roman"/>
          <w:sz w:val="24"/>
        </w:rPr>
        <w:t>ÜST YÖNETİCİ SUNUŞU</w:t>
      </w:r>
    </w:p>
    <w:p w14:paraId="75DC8F45" w14:textId="77777777" w:rsidR="004A0039" w:rsidRPr="00441F9C" w:rsidRDefault="004A0039" w:rsidP="00FF7B04">
      <w:pPr>
        <w:spacing w:after="0" w:line="360" w:lineRule="auto"/>
        <w:jc w:val="both"/>
        <w:rPr>
          <w:rFonts w:ascii="Times New Roman" w:eastAsia="Times New Roman" w:hAnsi="Times New Roman" w:cs="Times New Roman"/>
          <w:sz w:val="24"/>
        </w:rPr>
      </w:pPr>
    </w:p>
    <w:p w14:paraId="2971512A" w14:textId="77777777" w:rsidR="00CA6B57" w:rsidRPr="00441F9C" w:rsidRDefault="004A0039" w:rsidP="00FF7B04">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1. </w:t>
      </w:r>
      <w:r w:rsidR="00EA1188" w:rsidRPr="00441F9C">
        <w:rPr>
          <w:rFonts w:ascii="Times New Roman" w:eastAsia="Times New Roman" w:hAnsi="Times New Roman" w:cs="Times New Roman"/>
          <w:sz w:val="24"/>
        </w:rPr>
        <w:t>STRATEJİK PLANLAMA SÜRECİ</w:t>
      </w:r>
    </w:p>
    <w:p w14:paraId="7B437EE9" w14:textId="77777777" w:rsidR="00CA6B57" w:rsidRPr="00441F9C" w:rsidRDefault="00EA1188" w:rsidP="00FF7B04">
      <w:pPr>
        <w:keepNext/>
        <w:keepLine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2. DURUM ANALİZİ</w:t>
      </w:r>
    </w:p>
    <w:p w14:paraId="6768BBDC" w14:textId="77777777" w:rsidR="00CA6B57" w:rsidRPr="00441F9C" w:rsidRDefault="00EA1188" w:rsidP="00FF7B04">
      <w:pPr>
        <w:keepNext/>
        <w:keepLines/>
        <w:spacing w:after="0" w:line="360" w:lineRule="auto"/>
        <w:ind w:left="708"/>
        <w:jc w:val="both"/>
        <w:rPr>
          <w:rFonts w:ascii="Times New Roman" w:eastAsia="Times New Roman" w:hAnsi="Times New Roman" w:cs="Times New Roman"/>
          <w:sz w:val="24"/>
        </w:rPr>
      </w:pPr>
      <w:r w:rsidRPr="00441F9C">
        <w:rPr>
          <w:rFonts w:ascii="Times New Roman" w:eastAsia="Times New Roman" w:hAnsi="Times New Roman" w:cs="Times New Roman"/>
          <w:sz w:val="24"/>
        </w:rPr>
        <w:t>2.1. Tarihsel Gelişimi</w:t>
      </w:r>
    </w:p>
    <w:p w14:paraId="66A82394" w14:textId="11C5A016" w:rsidR="00CA6B57" w:rsidRPr="00441F9C" w:rsidRDefault="00EA1188" w:rsidP="00FF7B04">
      <w:pPr>
        <w:keepNext/>
        <w:keepLines/>
        <w:tabs>
          <w:tab w:val="left" w:pos="993"/>
        </w:tabs>
        <w:spacing w:after="0" w:line="360" w:lineRule="auto"/>
        <w:ind w:left="708"/>
        <w:rPr>
          <w:rFonts w:ascii="Times New Roman" w:eastAsia="Times New Roman" w:hAnsi="Times New Roman" w:cs="Times New Roman"/>
          <w:sz w:val="24"/>
        </w:rPr>
      </w:pPr>
      <w:r w:rsidRPr="00441F9C">
        <w:rPr>
          <w:rFonts w:ascii="Times New Roman" w:eastAsia="Times New Roman" w:hAnsi="Times New Roman" w:cs="Times New Roman"/>
          <w:sz w:val="24"/>
        </w:rPr>
        <w:t>2.2. Örgütsel Yapısı</w:t>
      </w:r>
      <w:r w:rsidRPr="00441F9C">
        <w:rPr>
          <w:rFonts w:ascii="Times New Roman" w:eastAsia="Times New Roman" w:hAnsi="Times New Roman" w:cs="Times New Roman"/>
          <w:sz w:val="24"/>
        </w:rPr>
        <w:br/>
        <w:t>2.3. Yasal Yükümlülükler ve Mevzuat</w:t>
      </w:r>
    </w:p>
    <w:p w14:paraId="4121C832" w14:textId="5B0BE110" w:rsidR="00CA6B57" w:rsidRPr="00441F9C" w:rsidRDefault="00243109" w:rsidP="00FF7B04">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ab/>
      </w:r>
      <w:r w:rsidR="00EA1188" w:rsidRPr="00441F9C">
        <w:rPr>
          <w:rFonts w:ascii="Times New Roman" w:eastAsia="Times New Roman" w:hAnsi="Times New Roman" w:cs="Times New Roman"/>
          <w:sz w:val="24"/>
        </w:rPr>
        <w:t>2.4. Genel Faaliyet Alanları</w:t>
      </w:r>
    </w:p>
    <w:p w14:paraId="2483AAB1" w14:textId="52751CF1" w:rsidR="00EC42B7" w:rsidRPr="00441F9C" w:rsidRDefault="00EA1188" w:rsidP="00441F9C">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ab/>
      </w:r>
      <w:r w:rsidR="00441F9C" w:rsidRPr="00441F9C">
        <w:rPr>
          <w:rFonts w:ascii="Times New Roman" w:eastAsia="Times New Roman" w:hAnsi="Times New Roman" w:cs="Times New Roman"/>
          <w:sz w:val="24"/>
        </w:rPr>
        <w:t>2.5</w:t>
      </w:r>
      <w:r w:rsidR="00EC42B7" w:rsidRPr="00441F9C">
        <w:rPr>
          <w:rFonts w:ascii="Times New Roman" w:eastAsia="Times New Roman" w:hAnsi="Times New Roman" w:cs="Times New Roman"/>
          <w:sz w:val="24"/>
        </w:rPr>
        <w:t>. Kurum (Birim) İçi Analiz</w:t>
      </w:r>
    </w:p>
    <w:p w14:paraId="67539791" w14:textId="28B4FBED" w:rsidR="00CA6B57" w:rsidRPr="00441F9C" w:rsidRDefault="00441F9C" w:rsidP="00FF7B04">
      <w:pPr>
        <w:keepNext/>
        <w:keepLines/>
        <w:spacing w:after="0" w:line="360" w:lineRule="auto"/>
        <w:ind w:left="708"/>
        <w:jc w:val="both"/>
        <w:rPr>
          <w:rFonts w:ascii="Times New Roman" w:eastAsia="Times New Roman" w:hAnsi="Times New Roman" w:cs="Times New Roman"/>
          <w:sz w:val="24"/>
        </w:rPr>
      </w:pPr>
      <w:r w:rsidRPr="00441F9C">
        <w:rPr>
          <w:rFonts w:ascii="Times New Roman" w:eastAsia="Times New Roman" w:hAnsi="Times New Roman" w:cs="Times New Roman"/>
          <w:sz w:val="24"/>
        </w:rPr>
        <w:t>2.6</w:t>
      </w:r>
      <w:r w:rsidR="00EA1188" w:rsidRPr="00441F9C">
        <w:rPr>
          <w:rFonts w:ascii="Times New Roman" w:eastAsia="Times New Roman" w:hAnsi="Times New Roman" w:cs="Times New Roman"/>
          <w:sz w:val="24"/>
        </w:rPr>
        <w:t>. Paydaş Analizi</w:t>
      </w:r>
    </w:p>
    <w:p w14:paraId="0CEA9535" w14:textId="7FF7F6CA" w:rsidR="00CA6B57" w:rsidRPr="00441F9C" w:rsidRDefault="00441F9C" w:rsidP="00FF7B04">
      <w:pPr>
        <w:spacing w:after="0" w:line="360" w:lineRule="auto"/>
        <w:ind w:left="720"/>
        <w:jc w:val="both"/>
        <w:rPr>
          <w:rFonts w:ascii="Times New Roman" w:eastAsia="Times New Roman" w:hAnsi="Times New Roman" w:cs="Times New Roman"/>
          <w:sz w:val="24"/>
        </w:rPr>
      </w:pPr>
      <w:r w:rsidRPr="00441F9C">
        <w:rPr>
          <w:rFonts w:ascii="Times New Roman" w:eastAsia="Times New Roman" w:hAnsi="Times New Roman" w:cs="Times New Roman"/>
          <w:sz w:val="24"/>
        </w:rPr>
        <w:t>2.7</w:t>
      </w:r>
      <w:r w:rsidR="00885630" w:rsidRPr="00441F9C">
        <w:rPr>
          <w:rFonts w:ascii="Times New Roman" w:eastAsia="Times New Roman" w:hAnsi="Times New Roman" w:cs="Times New Roman"/>
          <w:sz w:val="24"/>
        </w:rPr>
        <w:t>. Kurumsal GZFT/SWOT</w:t>
      </w:r>
    </w:p>
    <w:p w14:paraId="02109E86" w14:textId="77777777" w:rsidR="00CA6B57" w:rsidRPr="00441F9C" w:rsidRDefault="00EA1188" w:rsidP="00FF7B04">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3. </w:t>
      </w:r>
      <w:r w:rsidR="004A0039" w:rsidRPr="00441F9C">
        <w:rPr>
          <w:rFonts w:ascii="Times New Roman" w:eastAsia="Times New Roman" w:hAnsi="Times New Roman" w:cs="Times New Roman"/>
          <w:sz w:val="24"/>
        </w:rPr>
        <w:t>GELECEĞE BAKIŞ</w:t>
      </w:r>
    </w:p>
    <w:p w14:paraId="529E1F2B" w14:textId="77777777" w:rsidR="00CA6B57" w:rsidRPr="00441F9C" w:rsidRDefault="00EA1188" w:rsidP="00FF7B04">
      <w:pPr>
        <w:spacing w:after="0" w:line="360" w:lineRule="auto"/>
        <w:ind w:left="720"/>
        <w:jc w:val="both"/>
        <w:rPr>
          <w:rFonts w:ascii="Times New Roman" w:eastAsia="Times New Roman" w:hAnsi="Times New Roman" w:cs="Times New Roman"/>
          <w:sz w:val="24"/>
        </w:rPr>
      </w:pPr>
      <w:r w:rsidRPr="00441F9C">
        <w:rPr>
          <w:rFonts w:ascii="Times New Roman" w:eastAsia="Times New Roman" w:hAnsi="Times New Roman" w:cs="Times New Roman"/>
          <w:sz w:val="24"/>
        </w:rPr>
        <w:t>3.1. Misyon</w:t>
      </w:r>
    </w:p>
    <w:p w14:paraId="171EA013" w14:textId="77777777" w:rsidR="00CA6B57" w:rsidRPr="00441F9C" w:rsidRDefault="00EA1188" w:rsidP="00FF7B04">
      <w:pPr>
        <w:spacing w:after="0" w:line="360" w:lineRule="auto"/>
        <w:ind w:left="720"/>
        <w:jc w:val="both"/>
        <w:rPr>
          <w:rFonts w:ascii="Times New Roman" w:eastAsia="Times New Roman" w:hAnsi="Times New Roman" w:cs="Times New Roman"/>
          <w:sz w:val="24"/>
        </w:rPr>
      </w:pPr>
      <w:r w:rsidRPr="00441F9C">
        <w:rPr>
          <w:rFonts w:ascii="Times New Roman" w:eastAsia="Times New Roman" w:hAnsi="Times New Roman" w:cs="Times New Roman"/>
          <w:sz w:val="24"/>
        </w:rPr>
        <w:t>3.2. Vizyon</w:t>
      </w:r>
    </w:p>
    <w:p w14:paraId="0CEFAF27" w14:textId="77777777" w:rsidR="00CA6B57" w:rsidRPr="00441F9C" w:rsidRDefault="00EA1188" w:rsidP="00FF7B04">
      <w:pPr>
        <w:spacing w:after="0" w:line="360" w:lineRule="auto"/>
        <w:ind w:left="720"/>
        <w:jc w:val="both"/>
        <w:rPr>
          <w:rFonts w:ascii="Times New Roman" w:eastAsia="Times New Roman" w:hAnsi="Times New Roman" w:cs="Times New Roman"/>
          <w:sz w:val="24"/>
        </w:rPr>
      </w:pPr>
      <w:r w:rsidRPr="00441F9C">
        <w:rPr>
          <w:rFonts w:ascii="Times New Roman" w:eastAsia="Times New Roman" w:hAnsi="Times New Roman" w:cs="Times New Roman"/>
          <w:sz w:val="24"/>
        </w:rPr>
        <w:t>3.3. Temel Değerler</w:t>
      </w:r>
    </w:p>
    <w:p w14:paraId="621F3220" w14:textId="77777777" w:rsidR="00CA6B57" w:rsidRPr="00441F9C" w:rsidRDefault="00EA1188" w:rsidP="00FF7B04">
      <w:pPr>
        <w:spacing w:after="0" w:line="360" w:lineRule="auto"/>
        <w:ind w:left="720"/>
        <w:jc w:val="both"/>
        <w:rPr>
          <w:rFonts w:ascii="Times New Roman" w:eastAsia="Times New Roman" w:hAnsi="Times New Roman" w:cs="Times New Roman"/>
          <w:sz w:val="24"/>
        </w:rPr>
      </w:pPr>
      <w:r w:rsidRPr="00441F9C">
        <w:rPr>
          <w:rFonts w:ascii="Times New Roman" w:eastAsia="Times New Roman" w:hAnsi="Times New Roman" w:cs="Times New Roman"/>
          <w:sz w:val="24"/>
        </w:rPr>
        <w:t>3.4. Amaç, Hedef, Strateji ve Performans Göstergeleri</w:t>
      </w:r>
    </w:p>
    <w:p w14:paraId="6F81F8FF" w14:textId="77777777" w:rsidR="00CA6B57" w:rsidRPr="00441F9C" w:rsidRDefault="00EA1188" w:rsidP="00FF7B04">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4. </w:t>
      </w:r>
      <w:r w:rsidR="004A0039" w:rsidRPr="00441F9C">
        <w:rPr>
          <w:rFonts w:ascii="Times New Roman" w:eastAsia="Times New Roman" w:hAnsi="Times New Roman" w:cs="Times New Roman"/>
          <w:sz w:val="24"/>
        </w:rPr>
        <w:t>MALİYETLENDİRME</w:t>
      </w:r>
    </w:p>
    <w:p w14:paraId="1B8B7259" w14:textId="77777777" w:rsidR="00CA6B57" w:rsidRPr="00441F9C" w:rsidRDefault="00446CFF" w:rsidP="00FF7B04">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5. </w:t>
      </w:r>
      <w:r w:rsidR="004A0039" w:rsidRPr="00441F9C">
        <w:rPr>
          <w:rFonts w:ascii="Times New Roman" w:eastAsia="Times New Roman" w:hAnsi="Times New Roman" w:cs="Times New Roman"/>
          <w:sz w:val="24"/>
        </w:rPr>
        <w:t>İZLEME VE DEĞERLENDİRME</w:t>
      </w:r>
    </w:p>
    <w:p w14:paraId="4FAE736F" w14:textId="77777777" w:rsidR="00CA6B57" w:rsidRPr="00441F9C" w:rsidRDefault="00CA6B57" w:rsidP="00FF7B04">
      <w:pPr>
        <w:spacing w:after="0" w:line="360" w:lineRule="auto"/>
        <w:jc w:val="both"/>
        <w:rPr>
          <w:rFonts w:ascii="Times New Roman" w:eastAsia="Times New Roman" w:hAnsi="Times New Roman" w:cs="Times New Roman"/>
          <w:sz w:val="24"/>
        </w:rPr>
      </w:pPr>
    </w:p>
    <w:p w14:paraId="462EA5A1" w14:textId="77777777" w:rsidR="00CA6B57" w:rsidRPr="00441F9C" w:rsidRDefault="00CA6B57" w:rsidP="00FF7B04">
      <w:pPr>
        <w:spacing w:after="0" w:line="360" w:lineRule="auto"/>
        <w:jc w:val="both"/>
        <w:rPr>
          <w:rFonts w:ascii="Times New Roman" w:eastAsia="Times New Roman" w:hAnsi="Times New Roman" w:cs="Times New Roman"/>
          <w:sz w:val="24"/>
        </w:rPr>
      </w:pPr>
    </w:p>
    <w:p w14:paraId="0694EEED" w14:textId="77777777" w:rsidR="00CA6B57" w:rsidRPr="00441F9C" w:rsidRDefault="00CA6B57">
      <w:pPr>
        <w:spacing w:after="0" w:line="360" w:lineRule="auto"/>
        <w:jc w:val="both"/>
        <w:rPr>
          <w:rFonts w:ascii="Times New Roman" w:eastAsia="Times New Roman" w:hAnsi="Times New Roman" w:cs="Times New Roman"/>
          <w:sz w:val="24"/>
        </w:rPr>
      </w:pPr>
    </w:p>
    <w:p w14:paraId="2B4C63CE" w14:textId="77777777" w:rsidR="00F33B1B" w:rsidRPr="00441F9C" w:rsidRDefault="00F33B1B">
      <w:pPr>
        <w:spacing w:after="0" w:line="360" w:lineRule="auto"/>
        <w:jc w:val="both"/>
        <w:rPr>
          <w:rFonts w:ascii="Times New Roman" w:eastAsia="Times New Roman" w:hAnsi="Times New Roman" w:cs="Times New Roman"/>
          <w:sz w:val="24"/>
        </w:rPr>
      </w:pPr>
    </w:p>
    <w:p w14:paraId="2C9DAD81" w14:textId="77777777" w:rsidR="00F33B1B" w:rsidRPr="00441F9C" w:rsidRDefault="00F33B1B">
      <w:pPr>
        <w:spacing w:after="0" w:line="360" w:lineRule="auto"/>
        <w:jc w:val="both"/>
        <w:rPr>
          <w:rFonts w:ascii="Times New Roman" w:eastAsia="Times New Roman" w:hAnsi="Times New Roman" w:cs="Times New Roman"/>
          <w:sz w:val="24"/>
        </w:rPr>
      </w:pPr>
    </w:p>
    <w:p w14:paraId="3815F545" w14:textId="77777777" w:rsidR="00F33B1B" w:rsidRPr="00441F9C" w:rsidRDefault="00F33B1B">
      <w:pPr>
        <w:spacing w:after="0" w:line="360" w:lineRule="auto"/>
        <w:jc w:val="both"/>
        <w:rPr>
          <w:rFonts w:ascii="Times New Roman" w:eastAsia="Times New Roman" w:hAnsi="Times New Roman" w:cs="Times New Roman"/>
          <w:sz w:val="24"/>
        </w:rPr>
      </w:pPr>
    </w:p>
    <w:p w14:paraId="3D6F35E1" w14:textId="77777777" w:rsidR="00F33B1B" w:rsidRPr="00441F9C" w:rsidRDefault="00F33B1B">
      <w:pPr>
        <w:spacing w:after="0" w:line="360" w:lineRule="auto"/>
        <w:jc w:val="both"/>
        <w:rPr>
          <w:rFonts w:ascii="Times New Roman" w:eastAsia="Times New Roman" w:hAnsi="Times New Roman" w:cs="Times New Roman"/>
          <w:sz w:val="24"/>
        </w:rPr>
      </w:pPr>
    </w:p>
    <w:p w14:paraId="6E72BC19" w14:textId="77777777" w:rsidR="00F33B1B" w:rsidRPr="00441F9C" w:rsidRDefault="00F33B1B">
      <w:pPr>
        <w:spacing w:after="0" w:line="360" w:lineRule="auto"/>
        <w:jc w:val="both"/>
        <w:rPr>
          <w:rFonts w:ascii="Times New Roman" w:eastAsia="Times New Roman" w:hAnsi="Times New Roman" w:cs="Times New Roman"/>
          <w:sz w:val="24"/>
        </w:rPr>
      </w:pPr>
    </w:p>
    <w:p w14:paraId="42A6F03C" w14:textId="77777777" w:rsidR="00F33B1B" w:rsidRPr="00441F9C" w:rsidRDefault="00F33B1B">
      <w:pPr>
        <w:spacing w:after="0" w:line="360" w:lineRule="auto"/>
        <w:jc w:val="both"/>
        <w:rPr>
          <w:rFonts w:ascii="Times New Roman" w:eastAsia="Times New Roman" w:hAnsi="Times New Roman" w:cs="Times New Roman"/>
          <w:sz w:val="24"/>
        </w:rPr>
      </w:pPr>
    </w:p>
    <w:p w14:paraId="195B1008" w14:textId="77777777" w:rsidR="00F33B1B" w:rsidRPr="00441F9C" w:rsidRDefault="00F33B1B">
      <w:pPr>
        <w:spacing w:after="0" w:line="360" w:lineRule="auto"/>
        <w:jc w:val="both"/>
        <w:rPr>
          <w:rFonts w:ascii="Times New Roman" w:eastAsia="Times New Roman" w:hAnsi="Times New Roman" w:cs="Times New Roman"/>
          <w:sz w:val="24"/>
        </w:rPr>
      </w:pPr>
    </w:p>
    <w:p w14:paraId="5582BB67" w14:textId="77777777" w:rsidR="00F33B1B" w:rsidRPr="00441F9C" w:rsidRDefault="00F33B1B">
      <w:pPr>
        <w:spacing w:after="0" w:line="360" w:lineRule="auto"/>
        <w:jc w:val="both"/>
        <w:rPr>
          <w:rFonts w:ascii="Times New Roman" w:eastAsia="Times New Roman" w:hAnsi="Times New Roman" w:cs="Times New Roman"/>
          <w:sz w:val="24"/>
        </w:rPr>
      </w:pPr>
    </w:p>
    <w:p w14:paraId="66C396FF" w14:textId="77777777" w:rsidR="00441F9C" w:rsidRPr="00441F9C" w:rsidRDefault="00441F9C">
      <w:pPr>
        <w:spacing w:after="0" w:line="360" w:lineRule="auto"/>
        <w:jc w:val="both"/>
        <w:rPr>
          <w:rFonts w:ascii="Times New Roman" w:eastAsia="Times New Roman" w:hAnsi="Times New Roman" w:cs="Times New Roman"/>
          <w:sz w:val="24"/>
        </w:rPr>
      </w:pPr>
    </w:p>
    <w:p w14:paraId="135C369D" w14:textId="77777777" w:rsidR="00F33B1B" w:rsidRPr="00441F9C" w:rsidRDefault="00F33B1B">
      <w:pPr>
        <w:spacing w:after="0" w:line="360" w:lineRule="auto"/>
        <w:jc w:val="both"/>
        <w:rPr>
          <w:rFonts w:ascii="Times New Roman" w:eastAsia="Times New Roman" w:hAnsi="Times New Roman" w:cs="Times New Roman"/>
          <w:sz w:val="24"/>
        </w:rPr>
      </w:pPr>
    </w:p>
    <w:p w14:paraId="3A1F67AA" w14:textId="77777777" w:rsidR="00243109" w:rsidRPr="00441F9C" w:rsidRDefault="00243109" w:rsidP="00BB4C89">
      <w:pPr>
        <w:spacing w:after="0" w:line="360" w:lineRule="auto"/>
        <w:ind w:firstLine="709"/>
        <w:jc w:val="both"/>
        <w:rPr>
          <w:rFonts w:ascii="Times New Roman" w:eastAsia="Times New Roman" w:hAnsi="Times New Roman" w:cs="Times New Roman"/>
          <w:sz w:val="24"/>
        </w:rPr>
      </w:pPr>
    </w:p>
    <w:p w14:paraId="4DE1602C" w14:textId="22997B15" w:rsidR="00832EF0" w:rsidRPr="00441F9C" w:rsidRDefault="00832EF0" w:rsidP="00832EF0">
      <w:pPr>
        <w:tabs>
          <w:tab w:val="left" w:pos="5620"/>
        </w:tabs>
        <w:rPr>
          <w:rFonts w:ascii="Times New Roman" w:hAnsi="Times New Roman" w:cs="Times New Roman"/>
          <w:b/>
          <w:color w:val="4F81BD" w:themeColor="accent1"/>
          <w:sz w:val="24"/>
          <w:szCs w:val="24"/>
        </w:rPr>
      </w:pPr>
      <w:r w:rsidRPr="00441F9C">
        <w:rPr>
          <w:rFonts w:ascii="Times New Roman" w:hAnsi="Times New Roman" w:cs="Times New Roman"/>
          <w:b/>
          <w:color w:val="4F81BD" w:themeColor="accent1"/>
          <w:sz w:val="24"/>
          <w:szCs w:val="24"/>
        </w:rPr>
        <w:lastRenderedPageBreak/>
        <w:t>BİRİM YÖNETİCİSİNİN  SUNUŞU</w:t>
      </w:r>
    </w:p>
    <w:p w14:paraId="0107389A" w14:textId="4EBF6682" w:rsidR="00832EF0" w:rsidRPr="00441F9C" w:rsidRDefault="00832EF0" w:rsidP="00832EF0">
      <w:pPr>
        <w:tabs>
          <w:tab w:val="left" w:pos="5620"/>
        </w:tabs>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 xml:space="preserve">Beden Eğitimi ve Spor Yüksekokulu 1995 yılında Fen-Edebiyat Fakültesi bünyesinde sadece Beden Eğitimi ve Spor Öğretmenliği bölümü ile eğitim-öğretim hayatına başlayan ancak Bakanlar Kurulunun 04/07/1995 tarih ve 95/7044 sayılı kararı ile Beden Eğitimi ve Spor Yüksekokulu olarak kuruluşu sağlanmıştır. Yüksekokulumuza 2004 yılında Antrenörlük Eğitimi Bölümü, 2009 yılında Spor Yöneticiliği ve Rekreasyon bölümleri eklenmiştir. Sonradan eklenen bölümlerin ikinci öğretimleride bulunmaktadır. Tüm lisans eğitimi bölümlerinde 1500 civarı öğrencimiz bulunmaktadır. Ayrıca Beden Eğitimi ve Spor Anabilim dalı ile Hareket ve Antrenman bilim dallarında lisansüstü eğitimler bulunmaktadır. </w:t>
      </w:r>
    </w:p>
    <w:p w14:paraId="2EACA64F" w14:textId="3B96C893" w:rsidR="00832EF0" w:rsidRPr="00441F9C" w:rsidRDefault="00832EF0" w:rsidP="00832EF0">
      <w:pPr>
        <w:tabs>
          <w:tab w:val="left" w:pos="5620"/>
        </w:tabs>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 xml:space="preserve">Beden Eğitimi ve Spor Yüksekokulu kuruluşundan bu güne ülkemizin birlik ve bütünlüğü için gerekli milli ve manevi duygulara sahip vatansever gençliğin, eşsiz medeniyetinden kaynaklanan geleneksel spor bilimleri ile modern spor bilimleri alanlarında, yeterli teorik ve uygulamalı bilgiler ile donatılmış ahlaklı spor bilimcisi olarak yetiştirerek mezun edebilmeye çalışılmaktadır. Mezun olan öğrencilerimiz bölümlerine göre birçok görev üstlenmektedir. </w:t>
      </w:r>
    </w:p>
    <w:p w14:paraId="3074F942" w14:textId="77777777" w:rsidR="00832EF0" w:rsidRPr="00441F9C" w:rsidRDefault="00832EF0" w:rsidP="00832EF0">
      <w:pPr>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a)Öğretmenlik bölümü mezunları; Milli Eğitim Bakanlığı ve Gençlik ve Spor Genel Müdürlüğü bünyesinde resmi görevler almaktadırlar.</w:t>
      </w:r>
    </w:p>
    <w:p w14:paraId="128B1EED" w14:textId="77777777" w:rsidR="00832EF0" w:rsidRPr="00441F9C" w:rsidRDefault="00832EF0" w:rsidP="00832EF0">
      <w:pPr>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b)Antrenörlük Eğitimi Bölümü mezunları; Gençlik ve Spor Bakanlığı’nın tüm birimlerinde, Spor Federasyonları, Spor Kulüpleri ve ilgili faaliyetleri alanında antrenör, hakem, kondisyoner olarak çalışabilmektedirler.</w:t>
      </w:r>
    </w:p>
    <w:p w14:paraId="7E2E1FEE" w14:textId="77777777" w:rsidR="00832EF0" w:rsidRPr="00441F9C" w:rsidRDefault="00832EF0" w:rsidP="00832EF0">
      <w:pPr>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c)Spor Yöneticiliği Bölümü mezunları; Türk Spor Teşkilatlanması içerisinde çok çeşitli alanlarda görev yapabilmektedirler.</w:t>
      </w:r>
    </w:p>
    <w:p w14:paraId="753653E2" w14:textId="515C459B" w:rsidR="00832EF0" w:rsidRPr="00441F9C" w:rsidRDefault="00832EF0" w:rsidP="00832EF0">
      <w:pPr>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d)Rekreasyon Bölümü mezunları; boş zaman planlayıcısı olarak ihtiyaç duyulan turizm, ekoturizm, tatil köylerinde yapılan çok farklı sportif aktiviteler, kaplıca turizmi yapılan rekreaktif tüm sektörlerde iş imkanı bulabilmektedirler.</w:t>
      </w:r>
    </w:p>
    <w:p w14:paraId="7DAE4DC6" w14:textId="2817A1DD" w:rsidR="00832EF0" w:rsidRPr="00441F9C" w:rsidRDefault="00832EF0" w:rsidP="00832EF0">
      <w:pPr>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 xml:space="preserve">Yaygın bireysel ve takım spor bilimleri eğitiminin dışında, Kapodokyada sivrilen erciyes dağı ve eşsiz coğrafik yapıdan kaynaklanan imkanlarla kayak, snowboard, kayaklı koşu gibi kış sporları, Ali ve Lifos dağlarında yamaç paraşütü, yelken kanat, paramotor gibi hava sporları, tüm dağ ve vadilerimizde treking, oryantiring, tırmanma ve kamp uygulamaları ile birlikte birçok dağ ve doğa sporları, Yamula baraj gölü ve nehirlerde yelken, kano, kürek ve olta balıkçılığı gibi su ve sualtı sporları ile hem ülkemize, </w:t>
      </w:r>
      <w:r w:rsidR="00313067" w:rsidRPr="00441F9C">
        <w:rPr>
          <w:rFonts w:ascii="Times New Roman" w:hAnsi="Times New Roman" w:cs="Times New Roman"/>
          <w:color w:val="000000"/>
          <w:sz w:val="24"/>
          <w:szCs w:val="24"/>
        </w:rPr>
        <w:t>hem de</w:t>
      </w:r>
      <w:r w:rsidRPr="00441F9C">
        <w:rPr>
          <w:rFonts w:ascii="Times New Roman" w:hAnsi="Times New Roman" w:cs="Times New Roman"/>
          <w:color w:val="000000"/>
          <w:sz w:val="24"/>
          <w:szCs w:val="24"/>
        </w:rPr>
        <w:t xml:space="preserve"> kişisel planda </w:t>
      </w:r>
      <w:r w:rsidR="00313067" w:rsidRPr="00441F9C">
        <w:rPr>
          <w:rFonts w:ascii="Times New Roman" w:hAnsi="Times New Roman" w:cs="Times New Roman"/>
          <w:color w:val="000000"/>
          <w:sz w:val="24"/>
          <w:szCs w:val="24"/>
        </w:rPr>
        <w:t>katma değer</w:t>
      </w:r>
      <w:r w:rsidRPr="00441F9C">
        <w:rPr>
          <w:rFonts w:ascii="Times New Roman" w:hAnsi="Times New Roman" w:cs="Times New Roman"/>
          <w:color w:val="000000"/>
          <w:sz w:val="24"/>
          <w:szCs w:val="24"/>
        </w:rPr>
        <w:t xml:space="preserve"> sağlanabilecek tüm alternatifler değerlendirilmektedir. </w:t>
      </w:r>
    </w:p>
    <w:p w14:paraId="22EAADC0" w14:textId="77777777" w:rsidR="00832EF0" w:rsidRPr="00441F9C" w:rsidRDefault="00832EF0" w:rsidP="00832EF0">
      <w:pPr>
        <w:tabs>
          <w:tab w:val="left" w:pos="5620"/>
        </w:tabs>
        <w:ind w:firstLine="540"/>
        <w:jc w:val="both"/>
        <w:rPr>
          <w:rFonts w:ascii="Times New Roman" w:hAnsi="Times New Roman" w:cs="Times New Roman"/>
          <w:color w:val="000000"/>
          <w:sz w:val="24"/>
          <w:szCs w:val="24"/>
        </w:rPr>
      </w:pPr>
      <w:r w:rsidRPr="00441F9C">
        <w:rPr>
          <w:rFonts w:ascii="Times New Roman" w:hAnsi="Times New Roman" w:cs="Times New Roman"/>
          <w:color w:val="000000"/>
          <w:sz w:val="24"/>
          <w:szCs w:val="24"/>
        </w:rPr>
        <w:t xml:space="preserve">Okulumuzu, şehrimizi, özel ve resmi kuruluşları değerlendirip kendilerini yetiştirenler lisans ve lisansüstü öğrencilerimiz için iş sıkıntısı bulunmamaktadır.  </w:t>
      </w:r>
    </w:p>
    <w:p w14:paraId="20186C4E" w14:textId="77777777" w:rsidR="00832EF0" w:rsidRPr="00441F9C" w:rsidRDefault="00832EF0" w:rsidP="00832EF0">
      <w:pPr>
        <w:jc w:val="both"/>
        <w:rPr>
          <w:rFonts w:ascii="Times New Roman" w:hAnsi="Times New Roman" w:cs="Times New Roman"/>
          <w:bCs/>
          <w:color w:val="000000"/>
          <w:sz w:val="24"/>
          <w:szCs w:val="24"/>
        </w:rPr>
      </w:pPr>
    </w:p>
    <w:p w14:paraId="706F2D4B" w14:textId="52D5B5D7" w:rsidR="00832EF0" w:rsidRPr="00441F9C" w:rsidRDefault="00832EF0" w:rsidP="00832EF0">
      <w:pPr>
        <w:rPr>
          <w:rFonts w:ascii="Times New Roman" w:hAnsi="Times New Roman" w:cs="Times New Roman"/>
          <w:b/>
          <w:bCs/>
          <w:sz w:val="24"/>
          <w:szCs w:val="24"/>
        </w:rPr>
      </w:pPr>
      <w:r w:rsidRPr="00441F9C">
        <w:rPr>
          <w:rFonts w:ascii="Times New Roman" w:hAnsi="Times New Roman" w:cs="Times New Roman"/>
          <w:bCs/>
          <w:color w:val="000000"/>
          <w:sz w:val="24"/>
          <w:szCs w:val="24"/>
        </w:rPr>
        <w:t xml:space="preserve">                                                                                                              </w:t>
      </w:r>
      <w:r w:rsidRPr="00441F9C">
        <w:rPr>
          <w:rFonts w:ascii="Times New Roman" w:hAnsi="Times New Roman" w:cs="Times New Roman"/>
          <w:b/>
          <w:bCs/>
          <w:sz w:val="24"/>
          <w:szCs w:val="24"/>
        </w:rPr>
        <w:t xml:space="preserve"> Doç. Dr. Yahya POLAT</w:t>
      </w:r>
    </w:p>
    <w:p w14:paraId="74298A75" w14:textId="77777777" w:rsidR="00832EF0" w:rsidRPr="00441F9C" w:rsidRDefault="00832EF0" w:rsidP="00832EF0">
      <w:pPr>
        <w:ind w:left="6372"/>
        <w:rPr>
          <w:rFonts w:ascii="Times New Roman" w:hAnsi="Times New Roman" w:cs="Times New Roman"/>
          <w:b/>
          <w:sz w:val="24"/>
          <w:szCs w:val="24"/>
        </w:rPr>
      </w:pPr>
      <w:r w:rsidRPr="00441F9C">
        <w:rPr>
          <w:rFonts w:ascii="Times New Roman" w:hAnsi="Times New Roman" w:cs="Times New Roman"/>
          <w:b/>
          <w:bCs/>
          <w:sz w:val="24"/>
          <w:szCs w:val="24"/>
        </w:rPr>
        <w:t xml:space="preserve">      Yüksekokul Müdürü</w:t>
      </w:r>
    </w:p>
    <w:p w14:paraId="08BED737" w14:textId="46BB1055" w:rsidR="004E3777" w:rsidRPr="00441F9C" w:rsidRDefault="004E3777" w:rsidP="00832EF0">
      <w:pPr>
        <w:pStyle w:val="Balk1"/>
        <w:numPr>
          <w:ilvl w:val="0"/>
          <w:numId w:val="77"/>
        </w:numPr>
        <w:rPr>
          <w:rFonts w:ascii="Times New Roman" w:hAnsi="Times New Roman"/>
        </w:rPr>
      </w:pPr>
      <w:r w:rsidRPr="00441F9C">
        <w:rPr>
          <w:rFonts w:ascii="Times New Roman" w:hAnsi="Times New Roman"/>
        </w:rPr>
        <w:lastRenderedPageBreak/>
        <w:t>STRATEJİK PLANLAMA SÜRECİ</w:t>
      </w:r>
    </w:p>
    <w:p w14:paraId="3341327F" w14:textId="53B3A5F9" w:rsidR="004E3777" w:rsidRPr="00441F9C" w:rsidRDefault="00313067" w:rsidP="00832EF0">
      <w:pPr>
        <w:pStyle w:val="Balk1"/>
        <w:rPr>
          <w:rFonts w:ascii="Times New Roman" w:hAnsi="Times New Roman"/>
        </w:rPr>
      </w:pPr>
      <w:r w:rsidRPr="00441F9C">
        <w:rPr>
          <w:rFonts w:ascii="Times New Roman" w:hAnsi="Times New Roman"/>
          <w:b w:val="0"/>
          <w:bCs w:val="0"/>
          <w:color w:val="auto"/>
          <w:sz w:val="24"/>
          <w:szCs w:val="22"/>
        </w:rPr>
        <w:t xml:space="preserve">      </w:t>
      </w:r>
      <w:r w:rsidR="00832EF0" w:rsidRPr="00441F9C">
        <w:rPr>
          <w:rFonts w:ascii="Times New Roman" w:hAnsi="Times New Roman"/>
        </w:rPr>
        <w:t>2.</w:t>
      </w:r>
      <w:r w:rsidR="004E3777" w:rsidRPr="00441F9C">
        <w:rPr>
          <w:rFonts w:ascii="Times New Roman" w:hAnsi="Times New Roman"/>
        </w:rPr>
        <w:t>DURUM ANALİZİ</w:t>
      </w:r>
    </w:p>
    <w:p w14:paraId="5D8C9B68" w14:textId="77777777" w:rsidR="004E3777" w:rsidRPr="00441F9C" w:rsidRDefault="004E3777" w:rsidP="004E3777">
      <w:pPr>
        <w:keepNext/>
        <w:keepLines/>
        <w:spacing w:after="0" w:line="240" w:lineRule="auto"/>
        <w:jc w:val="both"/>
        <w:rPr>
          <w:rFonts w:ascii="Times New Roman" w:eastAsia="Times New Roman" w:hAnsi="Times New Roman" w:cs="Times New Roman"/>
          <w:sz w:val="24"/>
        </w:rPr>
      </w:pPr>
    </w:p>
    <w:p w14:paraId="7632D2FF" w14:textId="77777777" w:rsidR="004E3777" w:rsidRPr="00441F9C" w:rsidRDefault="004E3777" w:rsidP="004E3777">
      <w:pPr>
        <w:keepNext/>
        <w:keepLines/>
        <w:spacing w:after="0" w:line="240" w:lineRule="auto"/>
        <w:jc w:val="both"/>
        <w:rPr>
          <w:rFonts w:ascii="Times New Roman" w:eastAsia="Times New Roman" w:hAnsi="Times New Roman" w:cs="Times New Roman"/>
          <w:sz w:val="24"/>
        </w:rPr>
      </w:pPr>
    </w:p>
    <w:p w14:paraId="318ADF54" w14:textId="309E4AEF" w:rsidR="00832EF0" w:rsidRPr="00441F9C" w:rsidRDefault="00832EF0" w:rsidP="00832EF0">
      <w:pPr>
        <w:pStyle w:val="Default"/>
        <w:spacing w:line="360" w:lineRule="auto"/>
        <w:jc w:val="both"/>
        <w:rPr>
          <w:b/>
        </w:rPr>
      </w:pPr>
      <w:r w:rsidRPr="00441F9C">
        <w:rPr>
          <w:b/>
        </w:rPr>
        <w:t>2.1.Tarihsel Gelişimi</w:t>
      </w:r>
    </w:p>
    <w:p w14:paraId="37A65682" w14:textId="77777777" w:rsidR="00832EF0" w:rsidRPr="00441F9C" w:rsidRDefault="00832EF0" w:rsidP="00832EF0">
      <w:pPr>
        <w:pStyle w:val="Default"/>
        <w:spacing w:line="360" w:lineRule="auto"/>
        <w:jc w:val="both"/>
      </w:pPr>
      <w:r w:rsidRPr="00441F9C">
        <w:t>Beden Eğitimi ve Spor Yüksekokulu 1995 yılında Fen-Edebiyat Fakültesi bünyesinde sadece Beden Eğitimi ve Spor Öğretmenliği bölümü ile eğitim-öğretim hayatına başlayan ancak Bakanlar Kurulunun 04/07/1995 tarih ve 95/7044 sayılı kararı ile Beden Eğitimi ve Spor Yüksekokulu olarak kuruluşu sağlanan ve günümüze kadar eğitimine devam edegelmiştir. Okulumuz 2004 yılında Antrenörlük Eğitimi Bölümü ile öğretime devam etmiş ve 2009 itibariyle Öğretmenlik, Antrenörlük, Spor Yöneticiliği ve Rekreasyon bölümleri olan, Öğretmenlik hariç diğer üç bölümün II. Öğretimleri de bulunan, 2004 de 200 öğrenci civarında mevcudu bulunurken bugün 1500 öğrencisi bulunan bir yükseköğrenim birimi olarak görevlerini sürdürmektedir.</w:t>
      </w:r>
    </w:p>
    <w:p w14:paraId="03518D86" w14:textId="77777777" w:rsidR="00832EF0" w:rsidRPr="00441F9C" w:rsidRDefault="00832EF0" w:rsidP="00832EF0">
      <w:pPr>
        <w:pStyle w:val="Default"/>
        <w:spacing w:line="360" w:lineRule="auto"/>
        <w:jc w:val="both"/>
      </w:pPr>
      <w:r w:rsidRPr="00441F9C">
        <w:t>04/07/1995 tarih ve 95/7044 sayılı Bakanlar Kurulu Kararı ve 19/10/1995 tarihli Yükseköğretim Kurulu Başkanlığı Yürütme Kurulu Kararı ile Beden Eğitimi ve Spor Bölümü ile birleştirilerek kuruluşu sağlanmıştır. okulumuzun temel misyon ve vizyonu ülke birlik ve bütünlüğü için gerekli milli duygulara sahip sağlığı yerinde, geleneksel ve modern spor bilimleri alanında teorik ve uygulaması açısından önemli derecede donanımlı, yarar-zarar hesabı yapabilen, sağlıklı, zeki ve aynı zamanda ahlaklı spor bilimcisi olarak yetiştirerek mezun edebilmeye çalışılmaktadır.</w:t>
      </w:r>
    </w:p>
    <w:p w14:paraId="41FD67FB" w14:textId="77777777" w:rsidR="00832EF0" w:rsidRPr="00441F9C" w:rsidRDefault="00832EF0" w:rsidP="004E3777">
      <w:pPr>
        <w:keepNext/>
        <w:keepLines/>
        <w:spacing w:after="0" w:line="240" w:lineRule="auto"/>
        <w:ind w:left="708"/>
        <w:jc w:val="both"/>
        <w:rPr>
          <w:rFonts w:ascii="Times New Roman" w:eastAsia="Times New Roman" w:hAnsi="Times New Roman" w:cs="Times New Roman"/>
          <w:sz w:val="24"/>
        </w:rPr>
      </w:pPr>
    </w:p>
    <w:p w14:paraId="0EA02C31" w14:textId="77777777" w:rsidR="00FF4C0A" w:rsidRPr="00441F9C" w:rsidRDefault="004E3777" w:rsidP="004E3777">
      <w:pPr>
        <w:keepNext/>
        <w:keepLines/>
        <w:tabs>
          <w:tab w:val="left" w:pos="993"/>
        </w:tabs>
        <w:spacing w:after="0" w:line="240" w:lineRule="auto"/>
        <w:ind w:left="708"/>
        <w:rPr>
          <w:rFonts w:ascii="Times New Roman" w:eastAsia="Times New Roman" w:hAnsi="Times New Roman" w:cs="Times New Roman"/>
          <w:b/>
          <w:sz w:val="24"/>
        </w:rPr>
      </w:pPr>
      <w:r w:rsidRPr="00441F9C">
        <w:rPr>
          <w:rFonts w:ascii="Times New Roman" w:eastAsia="Times New Roman" w:hAnsi="Times New Roman" w:cs="Times New Roman"/>
          <w:b/>
          <w:sz w:val="24"/>
        </w:rPr>
        <w:t>2.2. Örgütsel</w:t>
      </w:r>
      <w:r w:rsidR="00325573" w:rsidRPr="00441F9C">
        <w:rPr>
          <w:rFonts w:ascii="Times New Roman" w:eastAsia="Times New Roman" w:hAnsi="Times New Roman" w:cs="Times New Roman"/>
          <w:b/>
          <w:sz w:val="24"/>
        </w:rPr>
        <w:t xml:space="preserve"> Yapı</w:t>
      </w:r>
    </w:p>
    <w:p w14:paraId="7E049CE9" w14:textId="77777777" w:rsidR="005C74A7" w:rsidRPr="00441F9C" w:rsidRDefault="00FF4C0A" w:rsidP="004E3777">
      <w:pPr>
        <w:keepNext/>
        <w:keepLines/>
        <w:tabs>
          <w:tab w:val="left" w:pos="993"/>
        </w:tabs>
        <w:spacing w:after="0" w:line="240" w:lineRule="auto"/>
        <w:ind w:left="708"/>
        <w:rPr>
          <w:rFonts w:ascii="Times New Roman" w:eastAsia="Times New Roman" w:hAnsi="Times New Roman" w:cs="Times New Roman"/>
          <w:sz w:val="24"/>
        </w:rPr>
      </w:pPr>
      <w:r w:rsidRPr="00441F9C">
        <w:rPr>
          <w:rFonts w:ascii="Times New Roman" w:hAnsi="Times New Roman" w:cs="Times New Roman"/>
          <w:b/>
          <w:noProof/>
        </w:rPr>
        <w:drawing>
          <wp:inline distT="0" distB="0" distL="0" distR="0" wp14:anchorId="7DF4C14B" wp14:editId="1F6F2870">
            <wp:extent cx="5316220" cy="584073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220" cy="5840730"/>
                    </a:xfrm>
                    <a:prstGeom prst="rect">
                      <a:avLst/>
                    </a:prstGeom>
                    <a:noFill/>
                  </pic:spPr>
                </pic:pic>
              </a:graphicData>
            </a:graphic>
          </wp:inline>
        </w:drawing>
      </w:r>
      <w:r w:rsidR="004E3777" w:rsidRPr="00441F9C">
        <w:rPr>
          <w:rFonts w:ascii="Times New Roman" w:eastAsia="Times New Roman" w:hAnsi="Times New Roman" w:cs="Times New Roman"/>
          <w:sz w:val="24"/>
        </w:rPr>
        <w:br/>
      </w:r>
    </w:p>
    <w:p w14:paraId="529511C0"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3BD6E098"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3D730BFF"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01A01B3E"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7641D8AF"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5722B67F"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69C0145B"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08D9C852"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25E69C6D"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1B0BC2A3"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2D36B42B"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26AA9E01"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7A7C51AB"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0E560E00" w14:textId="77777777" w:rsidR="005C74A7" w:rsidRPr="00441F9C" w:rsidRDefault="005C74A7" w:rsidP="004E3777">
      <w:pPr>
        <w:keepNext/>
        <w:keepLines/>
        <w:tabs>
          <w:tab w:val="left" w:pos="993"/>
        </w:tabs>
        <w:spacing w:after="0" w:line="240" w:lineRule="auto"/>
        <w:ind w:left="708"/>
        <w:rPr>
          <w:rFonts w:ascii="Times New Roman" w:eastAsia="Times New Roman" w:hAnsi="Times New Roman" w:cs="Times New Roman"/>
          <w:sz w:val="24"/>
        </w:rPr>
      </w:pPr>
    </w:p>
    <w:p w14:paraId="49D6668F" w14:textId="120485FE" w:rsidR="004E3777" w:rsidRPr="00441F9C" w:rsidRDefault="004E3777" w:rsidP="004E3777">
      <w:pPr>
        <w:keepNext/>
        <w:keepLines/>
        <w:tabs>
          <w:tab w:val="left" w:pos="993"/>
        </w:tabs>
        <w:spacing w:after="0" w:line="240" w:lineRule="auto"/>
        <w:ind w:left="708"/>
        <w:rPr>
          <w:rFonts w:ascii="Times New Roman" w:eastAsia="Times New Roman" w:hAnsi="Times New Roman" w:cs="Times New Roman"/>
          <w:b/>
          <w:sz w:val="24"/>
        </w:rPr>
      </w:pPr>
      <w:r w:rsidRPr="00441F9C">
        <w:rPr>
          <w:rFonts w:ascii="Times New Roman" w:eastAsia="Times New Roman" w:hAnsi="Times New Roman" w:cs="Times New Roman"/>
          <w:b/>
          <w:sz w:val="24"/>
        </w:rPr>
        <w:lastRenderedPageBreak/>
        <w:t>2.3. Yasal Yükümlülükler ve Mevzuat</w:t>
      </w:r>
    </w:p>
    <w:p w14:paraId="751CB5E2" w14:textId="77777777" w:rsidR="0075435C" w:rsidRPr="00441F9C" w:rsidRDefault="0075435C" w:rsidP="004E3777">
      <w:pPr>
        <w:keepNext/>
        <w:keepLines/>
        <w:tabs>
          <w:tab w:val="left" w:pos="993"/>
        </w:tabs>
        <w:spacing w:after="0" w:line="240" w:lineRule="auto"/>
        <w:ind w:left="708"/>
        <w:rPr>
          <w:rFonts w:ascii="Times New Roman" w:eastAsia="Times New Roman" w:hAnsi="Times New Roman" w:cs="Times New Roman"/>
          <w:color w:val="FF0000"/>
          <w:sz w:val="24"/>
        </w:rPr>
      </w:pPr>
    </w:p>
    <w:p w14:paraId="0B45D829"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Türkiye de yükseköğretim T.C. Anayasasının 130. ve 131. maddeleri ve 2547 sayılı</w:t>
      </w:r>
    </w:p>
    <w:p w14:paraId="1182577E"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Yükseköğretim Kanunu ile düzenlenmektedir.</w:t>
      </w:r>
    </w:p>
    <w:p w14:paraId="506331E6"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2547 sayılı Yükseköğretim Kanununun 12. maddesi uyarınca; “Kanundaki amaç ve ana</w:t>
      </w:r>
    </w:p>
    <w:p w14:paraId="087E1615"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ilkelere uygun olarak yükseköğretim kurumlarının görevleri;</w:t>
      </w:r>
    </w:p>
    <w:p w14:paraId="6821C8B7"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a. Çağdaş uygarlık ve eğitim–öğretim esaslarına dayanan bir düzen içinde, toplumun</w:t>
      </w:r>
    </w:p>
    <w:p w14:paraId="731E114F"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ihtiyaçları, kalkınma planları ilke ve hedeflerine uygun, ortaöğretime dayalı çeşitli düzeylerde</w:t>
      </w:r>
    </w:p>
    <w:p w14:paraId="638AF510"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eğitim-öğretim, bilimsel araştırma, yayım ve danışmanlık yapmak,</w:t>
      </w:r>
    </w:p>
    <w:p w14:paraId="64E86045"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b. Kendi ihtisas gücü ve maddi kaynaklarını rasyonel, verimli ve ekonomik şekilde</w:t>
      </w:r>
    </w:p>
    <w:p w14:paraId="41C221C4"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kullanarak, milli eğitim politikası, kalkınma planları ilke ve hedefleri ile Yükseköğretim</w:t>
      </w:r>
    </w:p>
    <w:p w14:paraId="4F9628DB"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Kurulu tarafından yapılan plan ve programlar doğrultusunda, ülkenin ihtiyacı olan dallarda ve</w:t>
      </w:r>
    </w:p>
    <w:p w14:paraId="697A848D" w14:textId="4EAA2C6E"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sayıda insan gücü yetiştirmek,</w:t>
      </w:r>
    </w:p>
    <w:p w14:paraId="48C20267"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c. Türk toplumunun yaşam düzeyini yükseltici ve kamuoyunu aydınlatıcı bilim verilerini</w:t>
      </w:r>
    </w:p>
    <w:p w14:paraId="55E2F252"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söz, yazı ve diğer araçlarla yaymak,</w:t>
      </w:r>
    </w:p>
    <w:p w14:paraId="7E7729DF"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d. Örgün, yaygın, sürekli ve açık eğitim yoluyla toplumun özellikle sanayileşme ve tarımda</w:t>
      </w:r>
    </w:p>
    <w:p w14:paraId="3C8E5A68"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modernleşme alanlarında eğitilmesini sağlamak,</w:t>
      </w:r>
    </w:p>
    <w:p w14:paraId="3C2F0E24"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e. Ülkenin bilimsel, kültürel, sosyal ve ekonomik yönlerden ilerlemesini ve gelişmesini</w:t>
      </w:r>
    </w:p>
    <w:p w14:paraId="743E440E"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ilgilendiren sorunlarını, diğer kuruluşlarla işbirliği yaparak, kamu kuruluşlarına önerilerde</w:t>
      </w:r>
    </w:p>
    <w:p w14:paraId="13C5CA25"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bulunmak suretiyle öğretim ve araştırma konusu yapmak, sonuçlarını toplumun yararına</w:t>
      </w:r>
    </w:p>
    <w:p w14:paraId="25E8A710"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sunmak ve kamu kuruluşlarınca istenecek inceleme ve araştırmaları sonuçlandırarak</w:t>
      </w:r>
    </w:p>
    <w:p w14:paraId="695DDE70"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düşüncelerini ve önerilerini bildirmek,</w:t>
      </w:r>
    </w:p>
    <w:p w14:paraId="512B4F6B"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f. Eğitim-öğretim seferberliği içinde, örgün, yaygın, sürekli ve açık eğitim hizmetini</w:t>
      </w:r>
    </w:p>
    <w:p w14:paraId="0592A8D2"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üstlenen kurumlara katkıda bulunacak önlemleri almak,</w:t>
      </w:r>
    </w:p>
    <w:p w14:paraId="666337CF"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g. Yörelerindeki tarım ve sanayinin gelişmesine ve ihtiyaçlarına uygun meslek</w:t>
      </w:r>
    </w:p>
    <w:p w14:paraId="0760F0E5"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elemanlarının yetişmesine, bilgilerinin gelişmesine katkıda bulunmak, sanayi, tarım ve sağlık</w:t>
      </w:r>
    </w:p>
    <w:p w14:paraId="2D063BDD"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hizmetleri ile diğer hizmetlerde modernleşmeyi, üretimde artışı sağlayacak çalışma ve</w:t>
      </w:r>
    </w:p>
    <w:p w14:paraId="63334960"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programlar yapmak, uygulamak, yapılanlara katılmak, bununla ilgili kurumlarla işbirliği</w:t>
      </w:r>
    </w:p>
    <w:p w14:paraId="4192DBA4"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yapmak ve çevre sorunlarına çözüm getirici önerilerde bulunmak,</w:t>
      </w:r>
    </w:p>
    <w:p w14:paraId="3A00EE68"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h. Eğitim teknolojisini üretmek, geliştirmek, kullanmak, yaygınlaştırmak,</w:t>
      </w:r>
    </w:p>
    <w:p w14:paraId="50C6DEBA"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 i. Yükseköğretimin uygulamalı yapılmasına ait eğitim-öğretim esaslarını geliştirmek, döner</w:t>
      </w:r>
    </w:p>
    <w:p w14:paraId="785B6254"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sermaye işletmelerini kurmak, verimli çalıştırmak ve bu faaliyetlerin geliştirilmesine ilişkin</w:t>
      </w:r>
    </w:p>
    <w:p w14:paraId="64D82BC5"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gerekli düzenlemeleri yapmak. “</w:t>
      </w:r>
    </w:p>
    <w:p w14:paraId="22AE386E" w14:textId="4BC1FF99"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olarak belirlenmiştir. </w:t>
      </w:r>
    </w:p>
    <w:p w14:paraId="10B7ABB5" w14:textId="7777777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lastRenderedPageBreak/>
        <w:t>Üniversitemiz idari ve akademik personel atamaları “Yükseköğretim Üst Kuruluşları</w:t>
      </w:r>
    </w:p>
    <w:p w14:paraId="7142E6C3" w14:textId="2940989C"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ile Yükseköğretim Kurumları Persone</w:t>
      </w:r>
      <w:r w:rsidR="00441F9C">
        <w:rPr>
          <w:rFonts w:ascii="Times New Roman" w:eastAsia="Times New Roman" w:hAnsi="Times New Roman" w:cs="Times New Roman"/>
          <w:sz w:val="24"/>
        </w:rPr>
        <w:t>li Görevde Yükselme Yönetmeliği</w:t>
      </w:r>
      <w:r w:rsidRPr="00441F9C">
        <w:rPr>
          <w:rFonts w:ascii="Times New Roman" w:eastAsia="Times New Roman" w:hAnsi="Times New Roman" w:cs="Times New Roman"/>
          <w:sz w:val="24"/>
        </w:rPr>
        <w:t>ne göre</w:t>
      </w:r>
    </w:p>
    <w:p w14:paraId="2E2B54FE" w14:textId="77777777" w:rsid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yapılmaktadır. </w:t>
      </w:r>
    </w:p>
    <w:p w14:paraId="2E9BC6E5" w14:textId="4F685037"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Söz konusu yönetmelik akademik ve idari kesimin atanması için gerekli olan</w:t>
      </w:r>
    </w:p>
    <w:p w14:paraId="71774DC0" w14:textId="292A0301" w:rsidR="0075435C" w:rsidRPr="00441F9C" w:rsidRDefault="0075435C" w:rsidP="00441F9C">
      <w:pPr>
        <w:keepNext/>
        <w:keepLines/>
        <w:tabs>
          <w:tab w:val="left" w:pos="993"/>
        </w:tabs>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ölçütleri belirlemektedir.</w:t>
      </w:r>
      <w:r w:rsidRPr="00441F9C">
        <w:rPr>
          <w:rFonts w:ascii="Times New Roman" w:eastAsia="Times New Roman" w:hAnsi="Times New Roman" w:cs="Times New Roman"/>
          <w:sz w:val="24"/>
        </w:rPr>
        <w:cr/>
      </w:r>
    </w:p>
    <w:p w14:paraId="41294CDF" w14:textId="4BA8384E" w:rsidR="004E3777" w:rsidRPr="00441F9C" w:rsidRDefault="004E3777" w:rsidP="004E3777">
      <w:pPr>
        <w:spacing w:after="0" w:line="240" w:lineRule="auto"/>
        <w:jc w:val="both"/>
        <w:rPr>
          <w:rFonts w:ascii="Times New Roman" w:eastAsia="Times New Roman" w:hAnsi="Times New Roman" w:cs="Times New Roman"/>
          <w:b/>
          <w:color w:val="FF0000"/>
          <w:sz w:val="24"/>
        </w:rPr>
      </w:pPr>
      <w:r w:rsidRPr="00441F9C">
        <w:rPr>
          <w:rFonts w:ascii="Times New Roman" w:eastAsia="Times New Roman" w:hAnsi="Times New Roman" w:cs="Times New Roman"/>
          <w:color w:val="FF0000"/>
          <w:sz w:val="24"/>
        </w:rPr>
        <w:tab/>
      </w:r>
      <w:r w:rsidR="00325573" w:rsidRPr="00441F9C">
        <w:rPr>
          <w:rFonts w:ascii="Times New Roman" w:eastAsia="Times New Roman" w:hAnsi="Times New Roman" w:cs="Times New Roman"/>
          <w:b/>
          <w:sz w:val="24"/>
        </w:rPr>
        <w:t>2.4. Birimin</w:t>
      </w:r>
      <w:r w:rsidRPr="00441F9C">
        <w:rPr>
          <w:rFonts w:ascii="Times New Roman" w:eastAsia="Times New Roman" w:hAnsi="Times New Roman" w:cs="Times New Roman"/>
          <w:b/>
          <w:sz w:val="24"/>
        </w:rPr>
        <w:t xml:space="preserve"> Faaliyet Alanları</w:t>
      </w:r>
    </w:p>
    <w:p w14:paraId="0670C7F4" w14:textId="77777777" w:rsidR="00A22390" w:rsidRPr="00441F9C" w:rsidRDefault="00A22390" w:rsidP="004E3777">
      <w:pPr>
        <w:spacing w:after="0" w:line="240" w:lineRule="auto"/>
        <w:jc w:val="both"/>
        <w:rPr>
          <w:rFonts w:ascii="Times New Roman" w:eastAsia="Times New Roman" w:hAnsi="Times New Roman" w:cs="Times New Roman"/>
          <w:color w:val="FF0000"/>
          <w:sz w:val="24"/>
        </w:rPr>
      </w:pPr>
    </w:p>
    <w:p w14:paraId="0F84E819" w14:textId="740D9FE4" w:rsidR="00325573" w:rsidRPr="00441F9C" w:rsidRDefault="004E3777" w:rsidP="004E3777">
      <w:pPr>
        <w:spacing w:after="0" w:line="240" w:lineRule="auto"/>
        <w:jc w:val="both"/>
        <w:rPr>
          <w:rFonts w:ascii="Times New Roman" w:eastAsia="Times New Roman" w:hAnsi="Times New Roman" w:cs="Times New Roman"/>
          <w:color w:val="FF0000"/>
          <w:sz w:val="24"/>
        </w:rPr>
      </w:pPr>
      <w:r w:rsidRPr="00441F9C">
        <w:rPr>
          <w:rFonts w:ascii="Times New Roman" w:eastAsia="Times New Roman" w:hAnsi="Times New Roman" w:cs="Times New Roman"/>
          <w:color w:val="FF0000"/>
          <w:sz w:val="24"/>
        </w:rPr>
        <w:tab/>
      </w:r>
    </w:p>
    <w:p w14:paraId="5918798C" w14:textId="74B9941D" w:rsidR="00A22390" w:rsidRPr="00441F9C" w:rsidRDefault="00A22390" w:rsidP="00A22390">
      <w:pPr>
        <w:spacing w:after="0" w:line="36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 xml:space="preserve">Yüksekokulumuzda; toplumun büyük bir kesiminin yaşam boyu fiziksel ve sportif etkinliklere katılması ile uluslararası sportif yarışma ve müsabakalarda ülkemizin başarısını artıracak, kendine güveni tam, estetik duyarlığa sahip, toplum bilinci yüksek, etik değerlere saygılı, güncel değişimlere hızla uyum sağlayabilen Avrupa Birliği standartlarında mesleki yeterliliklere sahip beden eğitimi öğretmenleri, antrenörleri ile serbest zaman eğitmenleri ve spor yöneticilerinin yetiştirilmesi hedeflenmektedir. </w:t>
      </w:r>
      <w:r w:rsidR="00441F9C" w:rsidRPr="00441F9C">
        <w:rPr>
          <w:rFonts w:ascii="Times New Roman" w:eastAsia="Times New Roman" w:hAnsi="Times New Roman" w:cs="Times New Roman"/>
          <w:sz w:val="24"/>
        </w:rPr>
        <w:t>Bu amaç ile doğrudan ya da dolaylı bütün paydaşlar ve platformlarda faaliyetler yapılmaktadır.</w:t>
      </w:r>
    </w:p>
    <w:p w14:paraId="61F0FA27" w14:textId="77777777" w:rsidR="00441F9C" w:rsidRPr="00441F9C" w:rsidRDefault="00441F9C" w:rsidP="00A22390">
      <w:pPr>
        <w:spacing w:after="0" w:line="360" w:lineRule="auto"/>
        <w:jc w:val="both"/>
        <w:rPr>
          <w:rFonts w:ascii="Times New Roman" w:eastAsia="Times New Roman" w:hAnsi="Times New Roman" w:cs="Times New Roman"/>
          <w:sz w:val="24"/>
        </w:rPr>
      </w:pPr>
    </w:p>
    <w:p w14:paraId="001C8E80" w14:textId="07DE2ABE" w:rsidR="00325573" w:rsidRPr="00441F9C" w:rsidRDefault="00A22390" w:rsidP="004E3777">
      <w:pPr>
        <w:keepNext/>
        <w:keepLines/>
        <w:spacing w:after="0" w:line="240" w:lineRule="auto"/>
        <w:ind w:left="708"/>
        <w:jc w:val="both"/>
        <w:rPr>
          <w:rFonts w:ascii="Times New Roman" w:eastAsia="Times New Roman" w:hAnsi="Times New Roman" w:cs="Times New Roman"/>
          <w:b/>
          <w:sz w:val="24"/>
          <w:szCs w:val="24"/>
        </w:rPr>
      </w:pPr>
      <w:r w:rsidRPr="00441F9C">
        <w:rPr>
          <w:rFonts w:ascii="Times New Roman" w:eastAsia="Times New Roman" w:hAnsi="Times New Roman" w:cs="Times New Roman"/>
          <w:b/>
          <w:sz w:val="24"/>
          <w:szCs w:val="24"/>
        </w:rPr>
        <w:t>2.5</w:t>
      </w:r>
      <w:r w:rsidR="004E3777" w:rsidRPr="00441F9C">
        <w:rPr>
          <w:rFonts w:ascii="Times New Roman" w:eastAsia="Times New Roman" w:hAnsi="Times New Roman" w:cs="Times New Roman"/>
          <w:b/>
          <w:sz w:val="24"/>
          <w:szCs w:val="24"/>
        </w:rPr>
        <w:t xml:space="preserve">. </w:t>
      </w:r>
      <w:r w:rsidR="00325573" w:rsidRPr="00441F9C">
        <w:rPr>
          <w:rFonts w:ascii="Times New Roman" w:eastAsia="Times New Roman" w:hAnsi="Times New Roman" w:cs="Times New Roman"/>
          <w:b/>
          <w:sz w:val="24"/>
          <w:szCs w:val="24"/>
        </w:rPr>
        <w:t>Kurum (Birim) İçi Analiz</w:t>
      </w:r>
    </w:p>
    <w:p w14:paraId="466D8EA7" w14:textId="08D71D68" w:rsidR="00325573" w:rsidRPr="00441F9C" w:rsidRDefault="00A22390" w:rsidP="00325573">
      <w:pPr>
        <w:keepNext/>
        <w:keepLines/>
        <w:spacing w:after="0" w:line="240" w:lineRule="auto"/>
        <w:ind w:left="708" w:firstLine="708"/>
        <w:jc w:val="both"/>
        <w:rPr>
          <w:rFonts w:ascii="Times New Roman" w:eastAsia="Times New Roman" w:hAnsi="Times New Roman" w:cs="Times New Roman"/>
          <w:b/>
          <w:sz w:val="24"/>
          <w:szCs w:val="24"/>
        </w:rPr>
      </w:pPr>
      <w:r w:rsidRPr="00441F9C">
        <w:rPr>
          <w:rFonts w:ascii="Times New Roman" w:eastAsia="Times New Roman" w:hAnsi="Times New Roman" w:cs="Times New Roman"/>
          <w:b/>
          <w:sz w:val="24"/>
          <w:szCs w:val="24"/>
        </w:rPr>
        <w:t>2.5</w:t>
      </w:r>
      <w:r w:rsidR="00325573" w:rsidRPr="00441F9C">
        <w:rPr>
          <w:rFonts w:ascii="Times New Roman" w:eastAsia="Times New Roman" w:hAnsi="Times New Roman" w:cs="Times New Roman"/>
          <w:b/>
          <w:sz w:val="24"/>
          <w:szCs w:val="24"/>
        </w:rPr>
        <w:t>.1 Fiziki Kaynaklar</w:t>
      </w:r>
    </w:p>
    <w:p w14:paraId="2DA95C19" w14:textId="77777777" w:rsidR="00313067" w:rsidRPr="00441F9C" w:rsidRDefault="00313067" w:rsidP="005C74A7">
      <w:pPr>
        <w:jc w:val="center"/>
        <w:rPr>
          <w:rFonts w:ascii="Times New Roman" w:hAnsi="Times New Roman" w:cs="Times New Roman"/>
          <w:b/>
          <w:color w:val="FF0000"/>
          <w:sz w:val="24"/>
          <w:szCs w:val="24"/>
        </w:rPr>
      </w:pPr>
    </w:p>
    <w:p w14:paraId="42B6D344" w14:textId="2D28F687" w:rsidR="005C74A7" w:rsidRPr="00441F9C" w:rsidRDefault="005C74A7" w:rsidP="005C74A7">
      <w:pPr>
        <w:jc w:val="center"/>
        <w:rPr>
          <w:rFonts w:ascii="Times New Roman" w:hAnsi="Times New Roman" w:cs="Times New Roman"/>
          <w:b/>
          <w:sz w:val="24"/>
          <w:szCs w:val="24"/>
        </w:rPr>
      </w:pPr>
      <w:r w:rsidRPr="00441F9C">
        <w:rPr>
          <w:rFonts w:ascii="Times New Roman" w:hAnsi="Times New Roman" w:cs="Times New Roman"/>
          <w:b/>
          <w:sz w:val="24"/>
          <w:szCs w:val="24"/>
        </w:rPr>
        <w:t>Eğitim Alanları Derslikler</w:t>
      </w:r>
    </w:p>
    <w:p w14:paraId="7AD3BA75" w14:textId="77777777" w:rsidR="005C74A7" w:rsidRPr="00441F9C" w:rsidRDefault="005C74A7" w:rsidP="005C74A7">
      <w:pPr>
        <w:jc w:val="both"/>
        <w:rPr>
          <w:rFonts w:ascii="Times New Roman" w:hAnsi="Times New Roman" w:cs="Times New Roman"/>
          <w:b/>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5C74A7" w:rsidRPr="00441F9C" w14:paraId="052110C1" w14:textId="77777777" w:rsidTr="00313067">
        <w:tc>
          <w:tcPr>
            <w:tcW w:w="1430" w:type="dxa"/>
            <w:shd w:val="clear" w:color="auto" w:fill="8DB3E2"/>
          </w:tcPr>
          <w:p w14:paraId="27A503C8"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Eğitim Alanı</w:t>
            </w:r>
          </w:p>
        </w:tc>
        <w:tc>
          <w:tcPr>
            <w:tcW w:w="1461" w:type="dxa"/>
            <w:shd w:val="clear" w:color="auto" w:fill="8DB3E2"/>
          </w:tcPr>
          <w:p w14:paraId="008ECB14"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01117352"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0–50</w:t>
            </w:r>
          </w:p>
        </w:tc>
        <w:tc>
          <w:tcPr>
            <w:tcW w:w="1461" w:type="dxa"/>
            <w:shd w:val="clear" w:color="auto" w:fill="8DB3E2"/>
          </w:tcPr>
          <w:p w14:paraId="1581B4FC"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2C08DC42"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51–75</w:t>
            </w:r>
          </w:p>
        </w:tc>
        <w:tc>
          <w:tcPr>
            <w:tcW w:w="1461" w:type="dxa"/>
            <w:shd w:val="clear" w:color="auto" w:fill="8DB3E2"/>
          </w:tcPr>
          <w:p w14:paraId="6AF69DB6"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120D4D7D"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76–100</w:t>
            </w:r>
          </w:p>
        </w:tc>
        <w:tc>
          <w:tcPr>
            <w:tcW w:w="1461" w:type="dxa"/>
            <w:shd w:val="clear" w:color="auto" w:fill="8DB3E2"/>
          </w:tcPr>
          <w:p w14:paraId="236261BE"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104C8BBF"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101–150</w:t>
            </w:r>
          </w:p>
        </w:tc>
        <w:tc>
          <w:tcPr>
            <w:tcW w:w="1461" w:type="dxa"/>
            <w:shd w:val="clear" w:color="auto" w:fill="8DB3E2"/>
          </w:tcPr>
          <w:p w14:paraId="6399CA11"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1DE9EA69"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151–250</w:t>
            </w:r>
          </w:p>
        </w:tc>
        <w:tc>
          <w:tcPr>
            <w:tcW w:w="1461" w:type="dxa"/>
            <w:shd w:val="clear" w:color="auto" w:fill="8DB3E2"/>
          </w:tcPr>
          <w:p w14:paraId="31D277C4"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724967D3"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251–Üzeri</w:t>
            </w:r>
          </w:p>
        </w:tc>
      </w:tr>
      <w:tr w:rsidR="005C74A7" w:rsidRPr="00441F9C" w14:paraId="06B8017B" w14:textId="77777777" w:rsidTr="00313067">
        <w:tc>
          <w:tcPr>
            <w:tcW w:w="1430" w:type="dxa"/>
          </w:tcPr>
          <w:p w14:paraId="608C5C68"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Anfi</w:t>
            </w:r>
          </w:p>
        </w:tc>
        <w:tc>
          <w:tcPr>
            <w:tcW w:w="1461" w:type="dxa"/>
          </w:tcPr>
          <w:p w14:paraId="03C1E6A4"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w:t>
            </w:r>
          </w:p>
        </w:tc>
        <w:tc>
          <w:tcPr>
            <w:tcW w:w="1461" w:type="dxa"/>
          </w:tcPr>
          <w:p w14:paraId="40B9C16C" w14:textId="77777777" w:rsidR="005C74A7" w:rsidRPr="00441F9C" w:rsidRDefault="005C74A7" w:rsidP="00313067">
            <w:pPr>
              <w:jc w:val="both"/>
              <w:rPr>
                <w:rFonts w:ascii="Times New Roman" w:hAnsi="Times New Roman" w:cs="Times New Roman"/>
              </w:rPr>
            </w:pPr>
          </w:p>
        </w:tc>
        <w:tc>
          <w:tcPr>
            <w:tcW w:w="1461" w:type="dxa"/>
          </w:tcPr>
          <w:p w14:paraId="313E2DA4" w14:textId="77777777" w:rsidR="005C74A7" w:rsidRPr="00441F9C" w:rsidRDefault="005C74A7" w:rsidP="00313067">
            <w:pPr>
              <w:jc w:val="both"/>
              <w:rPr>
                <w:rFonts w:ascii="Times New Roman" w:hAnsi="Times New Roman" w:cs="Times New Roman"/>
              </w:rPr>
            </w:pPr>
          </w:p>
        </w:tc>
        <w:tc>
          <w:tcPr>
            <w:tcW w:w="1461" w:type="dxa"/>
          </w:tcPr>
          <w:p w14:paraId="3969CB83" w14:textId="77777777" w:rsidR="005C74A7" w:rsidRPr="00441F9C" w:rsidRDefault="005C74A7" w:rsidP="00313067">
            <w:pPr>
              <w:jc w:val="both"/>
              <w:rPr>
                <w:rFonts w:ascii="Times New Roman" w:hAnsi="Times New Roman" w:cs="Times New Roman"/>
              </w:rPr>
            </w:pPr>
          </w:p>
        </w:tc>
        <w:tc>
          <w:tcPr>
            <w:tcW w:w="1461" w:type="dxa"/>
          </w:tcPr>
          <w:p w14:paraId="2AB13FC0"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w:t>
            </w:r>
          </w:p>
        </w:tc>
        <w:tc>
          <w:tcPr>
            <w:tcW w:w="1461" w:type="dxa"/>
          </w:tcPr>
          <w:p w14:paraId="6CE77673" w14:textId="77777777" w:rsidR="005C74A7" w:rsidRPr="00441F9C" w:rsidRDefault="005C74A7" w:rsidP="00313067">
            <w:pPr>
              <w:jc w:val="both"/>
              <w:rPr>
                <w:rFonts w:ascii="Times New Roman" w:hAnsi="Times New Roman" w:cs="Times New Roman"/>
              </w:rPr>
            </w:pPr>
          </w:p>
        </w:tc>
      </w:tr>
      <w:tr w:rsidR="005C74A7" w:rsidRPr="00441F9C" w14:paraId="52F932C2" w14:textId="77777777" w:rsidTr="00313067">
        <w:tc>
          <w:tcPr>
            <w:tcW w:w="1430" w:type="dxa"/>
          </w:tcPr>
          <w:p w14:paraId="5C1D8E25"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Sınıf</w:t>
            </w:r>
          </w:p>
        </w:tc>
        <w:tc>
          <w:tcPr>
            <w:tcW w:w="1461" w:type="dxa"/>
          </w:tcPr>
          <w:p w14:paraId="74E2FFB3"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11</w:t>
            </w:r>
          </w:p>
        </w:tc>
        <w:tc>
          <w:tcPr>
            <w:tcW w:w="1461" w:type="dxa"/>
          </w:tcPr>
          <w:p w14:paraId="43786333"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2</w:t>
            </w:r>
          </w:p>
        </w:tc>
        <w:tc>
          <w:tcPr>
            <w:tcW w:w="1461" w:type="dxa"/>
          </w:tcPr>
          <w:p w14:paraId="7C826807" w14:textId="77777777" w:rsidR="005C74A7" w:rsidRPr="00441F9C" w:rsidRDefault="005C74A7" w:rsidP="00313067">
            <w:pPr>
              <w:jc w:val="both"/>
              <w:rPr>
                <w:rFonts w:ascii="Times New Roman" w:hAnsi="Times New Roman" w:cs="Times New Roman"/>
              </w:rPr>
            </w:pPr>
          </w:p>
        </w:tc>
        <w:tc>
          <w:tcPr>
            <w:tcW w:w="1461" w:type="dxa"/>
          </w:tcPr>
          <w:p w14:paraId="31DDBFD7" w14:textId="77777777" w:rsidR="005C74A7" w:rsidRPr="00441F9C" w:rsidRDefault="005C74A7" w:rsidP="00313067">
            <w:pPr>
              <w:jc w:val="both"/>
              <w:rPr>
                <w:rFonts w:ascii="Times New Roman" w:hAnsi="Times New Roman" w:cs="Times New Roman"/>
              </w:rPr>
            </w:pPr>
          </w:p>
        </w:tc>
        <w:tc>
          <w:tcPr>
            <w:tcW w:w="1461" w:type="dxa"/>
          </w:tcPr>
          <w:p w14:paraId="23157924" w14:textId="77777777" w:rsidR="005C74A7" w:rsidRPr="00441F9C" w:rsidRDefault="005C74A7" w:rsidP="00313067">
            <w:pPr>
              <w:jc w:val="both"/>
              <w:rPr>
                <w:rFonts w:ascii="Times New Roman" w:hAnsi="Times New Roman" w:cs="Times New Roman"/>
              </w:rPr>
            </w:pPr>
          </w:p>
        </w:tc>
        <w:tc>
          <w:tcPr>
            <w:tcW w:w="1461" w:type="dxa"/>
          </w:tcPr>
          <w:p w14:paraId="09D53259" w14:textId="77777777" w:rsidR="005C74A7" w:rsidRPr="00441F9C" w:rsidRDefault="005C74A7" w:rsidP="00313067">
            <w:pPr>
              <w:jc w:val="both"/>
              <w:rPr>
                <w:rFonts w:ascii="Times New Roman" w:hAnsi="Times New Roman" w:cs="Times New Roman"/>
              </w:rPr>
            </w:pPr>
          </w:p>
        </w:tc>
      </w:tr>
      <w:tr w:rsidR="005C74A7" w:rsidRPr="00441F9C" w14:paraId="1F5D7ED4" w14:textId="77777777" w:rsidTr="00313067">
        <w:tc>
          <w:tcPr>
            <w:tcW w:w="1430" w:type="dxa"/>
          </w:tcPr>
          <w:p w14:paraId="3D1D1FAF"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Bilgisayar Lab.</w:t>
            </w:r>
          </w:p>
        </w:tc>
        <w:tc>
          <w:tcPr>
            <w:tcW w:w="1461" w:type="dxa"/>
          </w:tcPr>
          <w:p w14:paraId="215542EF"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1</w:t>
            </w:r>
          </w:p>
        </w:tc>
        <w:tc>
          <w:tcPr>
            <w:tcW w:w="1461" w:type="dxa"/>
          </w:tcPr>
          <w:p w14:paraId="5EF593CE" w14:textId="77777777" w:rsidR="005C74A7" w:rsidRPr="00441F9C" w:rsidRDefault="005C74A7" w:rsidP="00313067">
            <w:pPr>
              <w:jc w:val="both"/>
              <w:rPr>
                <w:rFonts w:ascii="Times New Roman" w:hAnsi="Times New Roman" w:cs="Times New Roman"/>
              </w:rPr>
            </w:pPr>
          </w:p>
        </w:tc>
        <w:tc>
          <w:tcPr>
            <w:tcW w:w="1461" w:type="dxa"/>
          </w:tcPr>
          <w:p w14:paraId="0E341C88" w14:textId="77777777" w:rsidR="005C74A7" w:rsidRPr="00441F9C" w:rsidRDefault="005C74A7" w:rsidP="00313067">
            <w:pPr>
              <w:jc w:val="both"/>
              <w:rPr>
                <w:rFonts w:ascii="Times New Roman" w:hAnsi="Times New Roman" w:cs="Times New Roman"/>
              </w:rPr>
            </w:pPr>
          </w:p>
        </w:tc>
        <w:tc>
          <w:tcPr>
            <w:tcW w:w="1461" w:type="dxa"/>
          </w:tcPr>
          <w:p w14:paraId="003746F5" w14:textId="77777777" w:rsidR="005C74A7" w:rsidRPr="00441F9C" w:rsidRDefault="005C74A7" w:rsidP="00313067">
            <w:pPr>
              <w:jc w:val="both"/>
              <w:rPr>
                <w:rFonts w:ascii="Times New Roman" w:hAnsi="Times New Roman" w:cs="Times New Roman"/>
              </w:rPr>
            </w:pPr>
          </w:p>
        </w:tc>
        <w:tc>
          <w:tcPr>
            <w:tcW w:w="1461" w:type="dxa"/>
          </w:tcPr>
          <w:p w14:paraId="63A9C54C" w14:textId="77777777" w:rsidR="005C74A7" w:rsidRPr="00441F9C" w:rsidRDefault="005C74A7" w:rsidP="00313067">
            <w:pPr>
              <w:jc w:val="both"/>
              <w:rPr>
                <w:rFonts w:ascii="Times New Roman" w:hAnsi="Times New Roman" w:cs="Times New Roman"/>
              </w:rPr>
            </w:pPr>
          </w:p>
        </w:tc>
        <w:tc>
          <w:tcPr>
            <w:tcW w:w="1461" w:type="dxa"/>
          </w:tcPr>
          <w:p w14:paraId="0302D978" w14:textId="77777777" w:rsidR="005C74A7" w:rsidRPr="00441F9C" w:rsidRDefault="005C74A7" w:rsidP="00313067">
            <w:pPr>
              <w:jc w:val="both"/>
              <w:rPr>
                <w:rFonts w:ascii="Times New Roman" w:hAnsi="Times New Roman" w:cs="Times New Roman"/>
              </w:rPr>
            </w:pPr>
          </w:p>
        </w:tc>
      </w:tr>
      <w:tr w:rsidR="005C74A7" w:rsidRPr="00441F9C" w14:paraId="18079D65" w14:textId="77777777" w:rsidTr="00313067">
        <w:tc>
          <w:tcPr>
            <w:tcW w:w="1430" w:type="dxa"/>
          </w:tcPr>
          <w:p w14:paraId="60D74144"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Diğer  Lab.</w:t>
            </w:r>
          </w:p>
        </w:tc>
        <w:tc>
          <w:tcPr>
            <w:tcW w:w="1461" w:type="dxa"/>
          </w:tcPr>
          <w:p w14:paraId="3CEFABAA"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2</w:t>
            </w:r>
          </w:p>
        </w:tc>
        <w:tc>
          <w:tcPr>
            <w:tcW w:w="1461" w:type="dxa"/>
          </w:tcPr>
          <w:p w14:paraId="51996A0E" w14:textId="77777777" w:rsidR="005C74A7" w:rsidRPr="00441F9C" w:rsidRDefault="005C74A7" w:rsidP="00313067">
            <w:pPr>
              <w:jc w:val="both"/>
              <w:rPr>
                <w:rFonts w:ascii="Times New Roman" w:hAnsi="Times New Roman" w:cs="Times New Roman"/>
              </w:rPr>
            </w:pPr>
          </w:p>
        </w:tc>
        <w:tc>
          <w:tcPr>
            <w:tcW w:w="1461" w:type="dxa"/>
          </w:tcPr>
          <w:p w14:paraId="05867800" w14:textId="77777777" w:rsidR="005C74A7" w:rsidRPr="00441F9C" w:rsidRDefault="005C74A7" w:rsidP="00313067">
            <w:pPr>
              <w:jc w:val="both"/>
              <w:rPr>
                <w:rFonts w:ascii="Times New Roman" w:hAnsi="Times New Roman" w:cs="Times New Roman"/>
              </w:rPr>
            </w:pPr>
          </w:p>
        </w:tc>
        <w:tc>
          <w:tcPr>
            <w:tcW w:w="1461" w:type="dxa"/>
          </w:tcPr>
          <w:p w14:paraId="12B65478" w14:textId="77777777" w:rsidR="005C74A7" w:rsidRPr="00441F9C" w:rsidRDefault="005C74A7" w:rsidP="00313067">
            <w:pPr>
              <w:jc w:val="both"/>
              <w:rPr>
                <w:rFonts w:ascii="Times New Roman" w:hAnsi="Times New Roman" w:cs="Times New Roman"/>
              </w:rPr>
            </w:pPr>
          </w:p>
        </w:tc>
        <w:tc>
          <w:tcPr>
            <w:tcW w:w="1461" w:type="dxa"/>
          </w:tcPr>
          <w:p w14:paraId="77D34978" w14:textId="77777777" w:rsidR="005C74A7" w:rsidRPr="00441F9C" w:rsidRDefault="005C74A7" w:rsidP="00313067">
            <w:pPr>
              <w:jc w:val="both"/>
              <w:rPr>
                <w:rFonts w:ascii="Times New Roman" w:hAnsi="Times New Roman" w:cs="Times New Roman"/>
              </w:rPr>
            </w:pPr>
          </w:p>
        </w:tc>
        <w:tc>
          <w:tcPr>
            <w:tcW w:w="1461" w:type="dxa"/>
          </w:tcPr>
          <w:p w14:paraId="7FB6848A" w14:textId="77777777" w:rsidR="005C74A7" w:rsidRPr="00441F9C" w:rsidRDefault="005C74A7" w:rsidP="00313067">
            <w:pPr>
              <w:jc w:val="both"/>
              <w:rPr>
                <w:rFonts w:ascii="Times New Roman" w:hAnsi="Times New Roman" w:cs="Times New Roman"/>
              </w:rPr>
            </w:pPr>
          </w:p>
        </w:tc>
      </w:tr>
      <w:tr w:rsidR="005C74A7" w:rsidRPr="00441F9C" w14:paraId="58D2DAC7" w14:textId="77777777" w:rsidTr="00313067">
        <w:tc>
          <w:tcPr>
            <w:tcW w:w="1430" w:type="dxa"/>
          </w:tcPr>
          <w:p w14:paraId="772DD785"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Toplam</w:t>
            </w:r>
          </w:p>
        </w:tc>
        <w:tc>
          <w:tcPr>
            <w:tcW w:w="1461" w:type="dxa"/>
          </w:tcPr>
          <w:p w14:paraId="34B2137C"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16</w:t>
            </w:r>
          </w:p>
        </w:tc>
        <w:tc>
          <w:tcPr>
            <w:tcW w:w="1461" w:type="dxa"/>
          </w:tcPr>
          <w:p w14:paraId="2EA253CA" w14:textId="77777777" w:rsidR="005C74A7" w:rsidRPr="00441F9C" w:rsidRDefault="005C74A7" w:rsidP="00313067">
            <w:pPr>
              <w:jc w:val="both"/>
              <w:rPr>
                <w:rFonts w:ascii="Times New Roman" w:hAnsi="Times New Roman" w:cs="Times New Roman"/>
              </w:rPr>
            </w:pPr>
            <w:r w:rsidRPr="00441F9C">
              <w:rPr>
                <w:rFonts w:ascii="Times New Roman" w:hAnsi="Times New Roman" w:cs="Times New Roman"/>
              </w:rPr>
              <w:t xml:space="preserve">       </w:t>
            </w:r>
          </w:p>
        </w:tc>
        <w:tc>
          <w:tcPr>
            <w:tcW w:w="1461" w:type="dxa"/>
          </w:tcPr>
          <w:p w14:paraId="24753AC3" w14:textId="77777777" w:rsidR="005C74A7" w:rsidRPr="00441F9C" w:rsidRDefault="005C74A7" w:rsidP="00313067">
            <w:pPr>
              <w:jc w:val="both"/>
              <w:rPr>
                <w:rFonts w:ascii="Times New Roman" w:hAnsi="Times New Roman" w:cs="Times New Roman"/>
              </w:rPr>
            </w:pPr>
          </w:p>
        </w:tc>
        <w:tc>
          <w:tcPr>
            <w:tcW w:w="1461" w:type="dxa"/>
          </w:tcPr>
          <w:p w14:paraId="405BFE2B" w14:textId="77777777" w:rsidR="005C74A7" w:rsidRPr="00441F9C" w:rsidRDefault="005C74A7" w:rsidP="00313067">
            <w:pPr>
              <w:jc w:val="both"/>
              <w:rPr>
                <w:rFonts w:ascii="Times New Roman" w:hAnsi="Times New Roman" w:cs="Times New Roman"/>
              </w:rPr>
            </w:pPr>
          </w:p>
        </w:tc>
        <w:tc>
          <w:tcPr>
            <w:tcW w:w="1461" w:type="dxa"/>
          </w:tcPr>
          <w:p w14:paraId="24327B5C" w14:textId="77777777" w:rsidR="005C74A7" w:rsidRPr="00441F9C" w:rsidRDefault="005C74A7" w:rsidP="00313067">
            <w:pPr>
              <w:jc w:val="both"/>
              <w:rPr>
                <w:rFonts w:ascii="Times New Roman" w:hAnsi="Times New Roman" w:cs="Times New Roman"/>
              </w:rPr>
            </w:pPr>
          </w:p>
        </w:tc>
        <w:tc>
          <w:tcPr>
            <w:tcW w:w="1461" w:type="dxa"/>
          </w:tcPr>
          <w:p w14:paraId="3FB333B1" w14:textId="77777777" w:rsidR="005C74A7" w:rsidRPr="00441F9C" w:rsidRDefault="005C74A7" w:rsidP="00313067">
            <w:pPr>
              <w:jc w:val="both"/>
              <w:rPr>
                <w:rFonts w:ascii="Times New Roman" w:hAnsi="Times New Roman" w:cs="Times New Roman"/>
              </w:rPr>
            </w:pPr>
          </w:p>
        </w:tc>
      </w:tr>
    </w:tbl>
    <w:p w14:paraId="2C1FD717" w14:textId="77777777" w:rsidR="005C74A7" w:rsidRDefault="005C74A7" w:rsidP="005C74A7">
      <w:pPr>
        <w:ind w:left="708" w:firstLine="708"/>
        <w:jc w:val="both"/>
        <w:rPr>
          <w:rFonts w:ascii="Times New Roman" w:hAnsi="Times New Roman" w:cs="Times New Roman"/>
          <w:b/>
          <w:color w:val="FF0000"/>
        </w:rPr>
      </w:pPr>
    </w:p>
    <w:p w14:paraId="13BEF77F" w14:textId="77777777" w:rsidR="00441F9C" w:rsidRDefault="00441F9C" w:rsidP="005C74A7">
      <w:pPr>
        <w:ind w:left="708" w:firstLine="708"/>
        <w:jc w:val="both"/>
        <w:rPr>
          <w:rFonts w:ascii="Times New Roman" w:hAnsi="Times New Roman" w:cs="Times New Roman"/>
          <w:b/>
          <w:color w:val="FF0000"/>
        </w:rPr>
      </w:pPr>
    </w:p>
    <w:p w14:paraId="20297DBC" w14:textId="77777777" w:rsidR="00441F9C" w:rsidRPr="00441F9C" w:rsidRDefault="00441F9C" w:rsidP="005C74A7">
      <w:pPr>
        <w:ind w:left="708" w:firstLine="708"/>
        <w:jc w:val="both"/>
        <w:rPr>
          <w:rFonts w:ascii="Times New Roman" w:hAnsi="Times New Roman" w:cs="Times New Roman"/>
          <w:b/>
          <w:color w:val="FF0000"/>
        </w:rPr>
      </w:pPr>
    </w:p>
    <w:p w14:paraId="6F44ADBA" w14:textId="77777777" w:rsidR="00313067" w:rsidRPr="00441F9C" w:rsidRDefault="005C74A7" w:rsidP="00313067">
      <w:pPr>
        <w:jc w:val="center"/>
        <w:rPr>
          <w:rFonts w:ascii="Times New Roman" w:hAnsi="Times New Roman" w:cs="Times New Roman"/>
          <w:b/>
          <w:sz w:val="24"/>
          <w:szCs w:val="24"/>
        </w:rPr>
      </w:pPr>
      <w:r w:rsidRPr="00441F9C">
        <w:rPr>
          <w:rFonts w:ascii="Times New Roman" w:hAnsi="Times New Roman" w:cs="Times New Roman"/>
          <w:b/>
          <w:sz w:val="24"/>
          <w:szCs w:val="24"/>
        </w:rPr>
        <w:lastRenderedPageBreak/>
        <w:t>Sosyal Alanlar</w:t>
      </w:r>
    </w:p>
    <w:p w14:paraId="0EE941C6" w14:textId="00E012BF" w:rsidR="005C74A7" w:rsidRPr="00441F9C" w:rsidRDefault="00313067" w:rsidP="00313067">
      <w:pPr>
        <w:rPr>
          <w:rFonts w:ascii="Times New Roman" w:hAnsi="Times New Roman" w:cs="Times New Roman"/>
          <w:b/>
          <w:sz w:val="24"/>
          <w:szCs w:val="24"/>
        </w:rPr>
      </w:pPr>
      <w:r w:rsidRPr="00441F9C">
        <w:rPr>
          <w:rFonts w:ascii="Times New Roman" w:hAnsi="Times New Roman" w:cs="Times New Roman"/>
          <w:b/>
        </w:rPr>
        <w:t xml:space="preserve">  </w:t>
      </w:r>
      <w:r w:rsidR="005C74A7" w:rsidRPr="00441F9C">
        <w:rPr>
          <w:rFonts w:ascii="Times New Roman" w:hAnsi="Times New Roman" w:cs="Times New Roman"/>
          <w:b/>
        </w:rPr>
        <w:t>Kantinler ve Kafeteryalar</w:t>
      </w:r>
      <w:r w:rsidRPr="00441F9C">
        <w:rPr>
          <w:rFonts w:ascii="Times New Roman" w:hAnsi="Times New Roman" w:cs="Times New Roman"/>
          <w:b/>
          <w:sz w:val="24"/>
          <w:szCs w:val="24"/>
        </w:rPr>
        <w:t xml:space="preserve">: </w:t>
      </w:r>
      <w:r w:rsidR="005C74A7" w:rsidRPr="00441F9C">
        <w:rPr>
          <w:rFonts w:ascii="Times New Roman" w:hAnsi="Times New Roman" w:cs="Times New Roman"/>
          <w:b/>
        </w:rPr>
        <w:t>Kantin Sayısı:   1      Adet</w:t>
      </w:r>
    </w:p>
    <w:p w14:paraId="4158656C" w14:textId="3695B369" w:rsidR="005C74A7" w:rsidRPr="00441F9C" w:rsidRDefault="00313067" w:rsidP="00441F9C">
      <w:pPr>
        <w:ind w:left="708" w:firstLine="708"/>
        <w:jc w:val="both"/>
        <w:rPr>
          <w:rFonts w:ascii="Times New Roman" w:hAnsi="Times New Roman" w:cs="Times New Roman"/>
          <w:b/>
        </w:rPr>
      </w:pPr>
      <w:r w:rsidRPr="00441F9C">
        <w:rPr>
          <w:rFonts w:ascii="Times New Roman" w:hAnsi="Times New Roman" w:cs="Times New Roman"/>
          <w:b/>
        </w:rPr>
        <w:tab/>
        <w:t xml:space="preserve">        </w:t>
      </w:r>
      <w:r w:rsidR="005C74A7" w:rsidRPr="00441F9C">
        <w:rPr>
          <w:rFonts w:ascii="Times New Roman" w:hAnsi="Times New Roman" w:cs="Times New Roman"/>
          <w:b/>
        </w:rPr>
        <w:t>Kantin Alanı:  225</w:t>
      </w:r>
      <w:r w:rsidR="00441F9C">
        <w:rPr>
          <w:rFonts w:ascii="Times New Roman" w:hAnsi="Times New Roman" w:cs="Times New Roman"/>
          <w:b/>
        </w:rPr>
        <w:t xml:space="preserve">   m2</w:t>
      </w:r>
    </w:p>
    <w:p w14:paraId="25F8F872" w14:textId="20C7DCB2" w:rsidR="005C74A7" w:rsidRPr="00441F9C" w:rsidRDefault="00313067" w:rsidP="005C74A7">
      <w:pPr>
        <w:jc w:val="both"/>
        <w:rPr>
          <w:rFonts w:ascii="Times New Roman" w:hAnsi="Times New Roman" w:cs="Times New Roman"/>
          <w:b/>
          <w:sz w:val="24"/>
          <w:szCs w:val="24"/>
        </w:rPr>
      </w:pPr>
      <w:r w:rsidRPr="00441F9C">
        <w:rPr>
          <w:rFonts w:ascii="Times New Roman" w:hAnsi="Times New Roman" w:cs="Times New Roman"/>
          <w:b/>
        </w:rPr>
        <w:t xml:space="preserve">                                                                    </w:t>
      </w:r>
      <w:r w:rsidR="005C74A7" w:rsidRPr="00441F9C">
        <w:rPr>
          <w:rFonts w:ascii="Times New Roman" w:hAnsi="Times New Roman" w:cs="Times New Roman"/>
          <w:b/>
        </w:rPr>
        <w:t xml:space="preserve"> </w:t>
      </w:r>
      <w:r w:rsidR="00441F9C">
        <w:rPr>
          <w:rFonts w:ascii="Times New Roman" w:hAnsi="Times New Roman" w:cs="Times New Roman"/>
          <w:b/>
          <w:sz w:val="24"/>
          <w:szCs w:val="24"/>
        </w:rPr>
        <w:t>Toplantı – Konferans Salonları</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5C74A7" w:rsidRPr="00441F9C" w14:paraId="765D2DF1" w14:textId="77777777" w:rsidTr="00313067">
        <w:tc>
          <w:tcPr>
            <w:tcW w:w="1476" w:type="dxa"/>
            <w:shd w:val="clear" w:color="auto" w:fill="8DB3E2"/>
          </w:tcPr>
          <w:p w14:paraId="5B5FE1F1" w14:textId="77777777" w:rsidR="005C74A7" w:rsidRPr="00441F9C" w:rsidRDefault="005C74A7" w:rsidP="00313067">
            <w:pPr>
              <w:jc w:val="both"/>
              <w:rPr>
                <w:rFonts w:ascii="Times New Roman" w:hAnsi="Times New Roman" w:cs="Times New Roman"/>
                <w:b/>
              </w:rPr>
            </w:pPr>
          </w:p>
        </w:tc>
        <w:tc>
          <w:tcPr>
            <w:tcW w:w="1461" w:type="dxa"/>
            <w:shd w:val="clear" w:color="auto" w:fill="8DB3E2"/>
          </w:tcPr>
          <w:p w14:paraId="086BB1B2"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268CB6A8"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0–50</w:t>
            </w:r>
          </w:p>
        </w:tc>
        <w:tc>
          <w:tcPr>
            <w:tcW w:w="1461" w:type="dxa"/>
            <w:shd w:val="clear" w:color="auto" w:fill="8DB3E2"/>
          </w:tcPr>
          <w:p w14:paraId="7F481F52"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0CE69A42"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51–75</w:t>
            </w:r>
          </w:p>
        </w:tc>
        <w:tc>
          <w:tcPr>
            <w:tcW w:w="1461" w:type="dxa"/>
            <w:shd w:val="clear" w:color="auto" w:fill="8DB3E2"/>
          </w:tcPr>
          <w:p w14:paraId="05B8870F"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1321FCF4"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76–100</w:t>
            </w:r>
          </w:p>
        </w:tc>
        <w:tc>
          <w:tcPr>
            <w:tcW w:w="1461" w:type="dxa"/>
            <w:shd w:val="clear" w:color="auto" w:fill="8DB3E2"/>
          </w:tcPr>
          <w:p w14:paraId="19F1E074"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6F3C8460"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101–150</w:t>
            </w:r>
          </w:p>
        </w:tc>
        <w:tc>
          <w:tcPr>
            <w:tcW w:w="1461" w:type="dxa"/>
            <w:shd w:val="clear" w:color="auto" w:fill="8DB3E2"/>
          </w:tcPr>
          <w:p w14:paraId="7FAF4697"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02340878"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151–250</w:t>
            </w:r>
          </w:p>
        </w:tc>
        <w:tc>
          <w:tcPr>
            <w:tcW w:w="1461" w:type="dxa"/>
            <w:shd w:val="clear" w:color="auto" w:fill="8DB3E2"/>
          </w:tcPr>
          <w:p w14:paraId="21358F94"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Kapasitesi</w:t>
            </w:r>
          </w:p>
          <w:p w14:paraId="1ED1EC26"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251–Üzeri</w:t>
            </w:r>
          </w:p>
        </w:tc>
      </w:tr>
      <w:tr w:rsidR="005C74A7" w:rsidRPr="00441F9C" w14:paraId="1588299A" w14:textId="77777777" w:rsidTr="00313067">
        <w:tc>
          <w:tcPr>
            <w:tcW w:w="1476" w:type="dxa"/>
          </w:tcPr>
          <w:p w14:paraId="6FB862F8"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Toplantı Salonu</w:t>
            </w:r>
          </w:p>
        </w:tc>
        <w:tc>
          <w:tcPr>
            <w:tcW w:w="1461" w:type="dxa"/>
          </w:tcPr>
          <w:p w14:paraId="0FB9BE01" w14:textId="77777777" w:rsidR="005C74A7" w:rsidRPr="00441F9C" w:rsidRDefault="005C74A7" w:rsidP="00313067">
            <w:pPr>
              <w:jc w:val="both"/>
              <w:rPr>
                <w:rFonts w:ascii="Times New Roman" w:hAnsi="Times New Roman" w:cs="Times New Roman"/>
                <w:b/>
              </w:rPr>
            </w:pPr>
          </w:p>
        </w:tc>
        <w:tc>
          <w:tcPr>
            <w:tcW w:w="1461" w:type="dxa"/>
          </w:tcPr>
          <w:p w14:paraId="63BAF438" w14:textId="77777777" w:rsidR="005C74A7" w:rsidRPr="00441F9C" w:rsidRDefault="005C74A7" w:rsidP="00313067">
            <w:pPr>
              <w:jc w:val="both"/>
              <w:rPr>
                <w:rFonts w:ascii="Times New Roman" w:hAnsi="Times New Roman" w:cs="Times New Roman"/>
                <w:b/>
              </w:rPr>
            </w:pPr>
          </w:p>
        </w:tc>
        <w:tc>
          <w:tcPr>
            <w:tcW w:w="1461" w:type="dxa"/>
          </w:tcPr>
          <w:p w14:paraId="1637E99B" w14:textId="77777777" w:rsidR="005C74A7" w:rsidRPr="00441F9C" w:rsidRDefault="005C74A7" w:rsidP="00313067">
            <w:pPr>
              <w:jc w:val="both"/>
              <w:rPr>
                <w:rFonts w:ascii="Times New Roman" w:hAnsi="Times New Roman" w:cs="Times New Roman"/>
                <w:b/>
              </w:rPr>
            </w:pPr>
          </w:p>
        </w:tc>
        <w:tc>
          <w:tcPr>
            <w:tcW w:w="1461" w:type="dxa"/>
          </w:tcPr>
          <w:p w14:paraId="7A0989F1" w14:textId="77777777" w:rsidR="005C74A7" w:rsidRPr="00441F9C" w:rsidRDefault="005C74A7" w:rsidP="00313067">
            <w:pPr>
              <w:jc w:val="center"/>
              <w:rPr>
                <w:rFonts w:ascii="Times New Roman" w:hAnsi="Times New Roman" w:cs="Times New Roman"/>
                <w:b/>
              </w:rPr>
            </w:pPr>
          </w:p>
        </w:tc>
        <w:tc>
          <w:tcPr>
            <w:tcW w:w="1461" w:type="dxa"/>
          </w:tcPr>
          <w:p w14:paraId="5AFDC9F3"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1</w:t>
            </w:r>
          </w:p>
        </w:tc>
        <w:tc>
          <w:tcPr>
            <w:tcW w:w="1461" w:type="dxa"/>
          </w:tcPr>
          <w:p w14:paraId="55396297" w14:textId="77777777" w:rsidR="005C74A7" w:rsidRPr="00441F9C" w:rsidRDefault="005C74A7" w:rsidP="00313067">
            <w:pPr>
              <w:jc w:val="both"/>
              <w:rPr>
                <w:rFonts w:ascii="Times New Roman" w:hAnsi="Times New Roman" w:cs="Times New Roman"/>
                <w:b/>
              </w:rPr>
            </w:pPr>
          </w:p>
        </w:tc>
      </w:tr>
      <w:tr w:rsidR="005C74A7" w:rsidRPr="00441F9C" w14:paraId="1D8BF83B" w14:textId="77777777" w:rsidTr="00313067">
        <w:tc>
          <w:tcPr>
            <w:tcW w:w="1476" w:type="dxa"/>
          </w:tcPr>
          <w:p w14:paraId="23B0BE42"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Konferans</w:t>
            </w:r>
          </w:p>
          <w:p w14:paraId="4E7F9E20"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Salonu</w:t>
            </w:r>
          </w:p>
        </w:tc>
        <w:tc>
          <w:tcPr>
            <w:tcW w:w="1461" w:type="dxa"/>
          </w:tcPr>
          <w:p w14:paraId="10E21BA7" w14:textId="77777777" w:rsidR="005C74A7" w:rsidRPr="00441F9C" w:rsidRDefault="005C74A7" w:rsidP="00313067">
            <w:pPr>
              <w:jc w:val="both"/>
              <w:rPr>
                <w:rFonts w:ascii="Times New Roman" w:hAnsi="Times New Roman" w:cs="Times New Roman"/>
                <w:b/>
              </w:rPr>
            </w:pPr>
          </w:p>
        </w:tc>
        <w:tc>
          <w:tcPr>
            <w:tcW w:w="1461" w:type="dxa"/>
          </w:tcPr>
          <w:p w14:paraId="4D4B89F8" w14:textId="77777777" w:rsidR="005C74A7" w:rsidRPr="00441F9C" w:rsidRDefault="005C74A7" w:rsidP="00313067">
            <w:pPr>
              <w:jc w:val="both"/>
              <w:rPr>
                <w:rFonts w:ascii="Times New Roman" w:hAnsi="Times New Roman" w:cs="Times New Roman"/>
                <w:b/>
              </w:rPr>
            </w:pPr>
          </w:p>
        </w:tc>
        <w:tc>
          <w:tcPr>
            <w:tcW w:w="1461" w:type="dxa"/>
          </w:tcPr>
          <w:p w14:paraId="65F8C0B0" w14:textId="77777777" w:rsidR="005C74A7" w:rsidRPr="00441F9C" w:rsidRDefault="005C74A7" w:rsidP="00313067">
            <w:pPr>
              <w:jc w:val="both"/>
              <w:rPr>
                <w:rFonts w:ascii="Times New Roman" w:hAnsi="Times New Roman" w:cs="Times New Roman"/>
                <w:b/>
              </w:rPr>
            </w:pPr>
          </w:p>
        </w:tc>
        <w:tc>
          <w:tcPr>
            <w:tcW w:w="1461" w:type="dxa"/>
          </w:tcPr>
          <w:p w14:paraId="130518BA" w14:textId="77777777" w:rsidR="005C74A7" w:rsidRPr="00441F9C" w:rsidRDefault="005C74A7" w:rsidP="00313067">
            <w:pPr>
              <w:jc w:val="center"/>
              <w:rPr>
                <w:rFonts w:ascii="Times New Roman" w:hAnsi="Times New Roman" w:cs="Times New Roman"/>
                <w:b/>
              </w:rPr>
            </w:pPr>
          </w:p>
        </w:tc>
        <w:tc>
          <w:tcPr>
            <w:tcW w:w="1461" w:type="dxa"/>
          </w:tcPr>
          <w:p w14:paraId="4592438E"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1</w:t>
            </w:r>
          </w:p>
        </w:tc>
        <w:tc>
          <w:tcPr>
            <w:tcW w:w="1461" w:type="dxa"/>
          </w:tcPr>
          <w:p w14:paraId="173669F7" w14:textId="77777777" w:rsidR="005C74A7" w:rsidRPr="00441F9C" w:rsidRDefault="005C74A7" w:rsidP="00313067">
            <w:pPr>
              <w:jc w:val="both"/>
              <w:rPr>
                <w:rFonts w:ascii="Times New Roman" w:hAnsi="Times New Roman" w:cs="Times New Roman"/>
                <w:b/>
              </w:rPr>
            </w:pPr>
          </w:p>
        </w:tc>
      </w:tr>
      <w:tr w:rsidR="005C74A7" w:rsidRPr="00441F9C" w14:paraId="193E025A" w14:textId="77777777" w:rsidTr="00313067">
        <w:tc>
          <w:tcPr>
            <w:tcW w:w="1476" w:type="dxa"/>
          </w:tcPr>
          <w:p w14:paraId="1DBEBE8F"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Toplam</w:t>
            </w:r>
          </w:p>
        </w:tc>
        <w:tc>
          <w:tcPr>
            <w:tcW w:w="1461" w:type="dxa"/>
          </w:tcPr>
          <w:p w14:paraId="39A14699" w14:textId="77777777" w:rsidR="005C74A7" w:rsidRPr="00441F9C" w:rsidRDefault="005C74A7" w:rsidP="00313067">
            <w:pPr>
              <w:jc w:val="both"/>
              <w:rPr>
                <w:rFonts w:ascii="Times New Roman" w:hAnsi="Times New Roman" w:cs="Times New Roman"/>
                <w:b/>
              </w:rPr>
            </w:pPr>
          </w:p>
        </w:tc>
        <w:tc>
          <w:tcPr>
            <w:tcW w:w="1461" w:type="dxa"/>
          </w:tcPr>
          <w:p w14:paraId="7B1E1C77" w14:textId="77777777" w:rsidR="005C74A7" w:rsidRPr="00441F9C" w:rsidRDefault="005C74A7" w:rsidP="00313067">
            <w:pPr>
              <w:jc w:val="both"/>
              <w:rPr>
                <w:rFonts w:ascii="Times New Roman" w:hAnsi="Times New Roman" w:cs="Times New Roman"/>
                <w:b/>
              </w:rPr>
            </w:pPr>
          </w:p>
        </w:tc>
        <w:tc>
          <w:tcPr>
            <w:tcW w:w="1461" w:type="dxa"/>
          </w:tcPr>
          <w:p w14:paraId="4D370CF9" w14:textId="77777777" w:rsidR="005C74A7" w:rsidRPr="00441F9C" w:rsidRDefault="005C74A7" w:rsidP="00313067">
            <w:pPr>
              <w:jc w:val="both"/>
              <w:rPr>
                <w:rFonts w:ascii="Times New Roman" w:hAnsi="Times New Roman" w:cs="Times New Roman"/>
                <w:b/>
              </w:rPr>
            </w:pPr>
          </w:p>
        </w:tc>
        <w:tc>
          <w:tcPr>
            <w:tcW w:w="1461" w:type="dxa"/>
          </w:tcPr>
          <w:p w14:paraId="53F97D27" w14:textId="77777777" w:rsidR="005C74A7" w:rsidRPr="00441F9C" w:rsidRDefault="005C74A7" w:rsidP="00313067">
            <w:pPr>
              <w:jc w:val="center"/>
              <w:rPr>
                <w:rFonts w:ascii="Times New Roman" w:hAnsi="Times New Roman" w:cs="Times New Roman"/>
                <w:b/>
              </w:rPr>
            </w:pPr>
          </w:p>
        </w:tc>
        <w:tc>
          <w:tcPr>
            <w:tcW w:w="1461" w:type="dxa"/>
          </w:tcPr>
          <w:p w14:paraId="25433310"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1</w:t>
            </w:r>
          </w:p>
        </w:tc>
        <w:tc>
          <w:tcPr>
            <w:tcW w:w="1461" w:type="dxa"/>
          </w:tcPr>
          <w:p w14:paraId="1E0AA3E3" w14:textId="77777777" w:rsidR="005C74A7" w:rsidRPr="00441F9C" w:rsidRDefault="005C74A7" w:rsidP="00313067">
            <w:pPr>
              <w:jc w:val="both"/>
              <w:rPr>
                <w:rFonts w:ascii="Times New Roman" w:hAnsi="Times New Roman" w:cs="Times New Roman"/>
                <w:b/>
              </w:rPr>
            </w:pPr>
          </w:p>
        </w:tc>
      </w:tr>
    </w:tbl>
    <w:p w14:paraId="712EE21B" w14:textId="2E6A54E8" w:rsidR="005C74A7" w:rsidRPr="00441F9C" w:rsidRDefault="00441F9C" w:rsidP="00441F9C">
      <w:pPr>
        <w:jc w:val="center"/>
        <w:rPr>
          <w:rFonts w:ascii="Times New Roman" w:hAnsi="Times New Roman" w:cs="Times New Roman"/>
          <w:b/>
          <w:sz w:val="24"/>
          <w:szCs w:val="24"/>
        </w:rPr>
      </w:pPr>
      <w:r>
        <w:rPr>
          <w:rFonts w:ascii="Times New Roman" w:hAnsi="Times New Roman" w:cs="Times New Roman"/>
          <w:b/>
          <w:sz w:val="24"/>
          <w:szCs w:val="24"/>
        </w:rPr>
        <w:t>Hizmet Alanları</w:t>
      </w:r>
    </w:p>
    <w:p w14:paraId="10C43202" w14:textId="2A8B4E59" w:rsidR="005C74A7" w:rsidRPr="00441F9C" w:rsidRDefault="00313067" w:rsidP="00441F9C">
      <w:pPr>
        <w:ind w:left="708" w:firstLine="708"/>
        <w:jc w:val="both"/>
        <w:rPr>
          <w:rFonts w:ascii="Times New Roman" w:hAnsi="Times New Roman" w:cs="Times New Roman"/>
          <w:b/>
          <w:sz w:val="24"/>
          <w:szCs w:val="24"/>
        </w:rPr>
      </w:pPr>
      <w:r w:rsidRPr="00441F9C">
        <w:rPr>
          <w:rFonts w:ascii="Times New Roman" w:hAnsi="Times New Roman" w:cs="Times New Roman"/>
          <w:b/>
        </w:rPr>
        <w:t xml:space="preserve">                              </w:t>
      </w:r>
      <w:r w:rsidR="005C74A7" w:rsidRPr="00441F9C">
        <w:rPr>
          <w:rFonts w:ascii="Times New Roman" w:hAnsi="Times New Roman" w:cs="Times New Roman"/>
          <w:b/>
          <w:sz w:val="24"/>
          <w:szCs w:val="24"/>
        </w:rPr>
        <w:t>Ak</w:t>
      </w:r>
      <w:r w:rsidR="00441F9C">
        <w:rPr>
          <w:rFonts w:ascii="Times New Roman" w:hAnsi="Times New Roman" w:cs="Times New Roman"/>
          <w:b/>
          <w:sz w:val="24"/>
          <w:szCs w:val="24"/>
        </w:rPr>
        <w:t>ademik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C74A7" w:rsidRPr="00441F9C" w14:paraId="70B4968E" w14:textId="77777777" w:rsidTr="00313067">
        <w:tc>
          <w:tcPr>
            <w:tcW w:w="2527" w:type="dxa"/>
            <w:shd w:val="clear" w:color="auto" w:fill="8DB3E2"/>
          </w:tcPr>
          <w:p w14:paraId="51BF4134" w14:textId="77777777" w:rsidR="005C74A7" w:rsidRPr="00441F9C" w:rsidRDefault="005C74A7" w:rsidP="00313067">
            <w:pPr>
              <w:jc w:val="both"/>
              <w:rPr>
                <w:rFonts w:ascii="Times New Roman" w:hAnsi="Times New Roman" w:cs="Times New Roman"/>
                <w:b/>
              </w:rPr>
            </w:pPr>
          </w:p>
        </w:tc>
        <w:tc>
          <w:tcPr>
            <w:tcW w:w="1800" w:type="dxa"/>
            <w:shd w:val="clear" w:color="auto" w:fill="8DB3E2"/>
          </w:tcPr>
          <w:p w14:paraId="313556DC"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Sayısı</w:t>
            </w:r>
          </w:p>
          <w:p w14:paraId="66521022"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(Adet)</w:t>
            </w:r>
          </w:p>
        </w:tc>
        <w:tc>
          <w:tcPr>
            <w:tcW w:w="1238" w:type="dxa"/>
            <w:shd w:val="clear" w:color="auto" w:fill="8DB3E2"/>
          </w:tcPr>
          <w:p w14:paraId="7541DCDD"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Alanı</w:t>
            </w:r>
          </w:p>
          <w:p w14:paraId="7AC2F56E"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(m2)</w:t>
            </w:r>
          </w:p>
        </w:tc>
        <w:tc>
          <w:tcPr>
            <w:tcW w:w="1842" w:type="dxa"/>
            <w:shd w:val="clear" w:color="auto" w:fill="8DB3E2"/>
          </w:tcPr>
          <w:p w14:paraId="244E7393"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Kullanan Sayısı (Kişi)</w:t>
            </w:r>
          </w:p>
        </w:tc>
      </w:tr>
      <w:tr w:rsidR="005C74A7" w:rsidRPr="00441F9C" w14:paraId="40A030E4" w14:textId="77777777" w:rsidTr="00313067">
        <w:tc>
          <w:tcPr>
            <w:tcW w:w="2527" w:type="dxa"/>
          </w:tcPr>
          <w:p w14:paraId="5B00C2B7"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Çalışma Odası      </w:t>
            </w:r>
          </w:p>
        </w:tc>
        <w:tc>
          <w:tcPr>
            <w:tcW w:w="1800" w:type="dxa"/>
          </w:tcPr>
          <w:p w14:paraId="473ACD82"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30</w:t>
            </w:r>
          </w:p>
        </w:tc>
        <w:tc>
          <w:tcPr>
            <w:tcW w:w="1238" w:type="dxa"/>
          </w:tcPr>
          <w:p w14:paraId="35EAC4B3"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6</w:t>
            </w:r>
          </w:p>
        </w:tc>
        <w:tc>
          <w:tcPr>
            <w:tcW w:w="1842" w:type="dxa"/>
          </w:tcPr>
          <w:p w14:paraId="0A88E404"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1</w:t>
            </w:r>
          </w:p>
        </w:tc>
      </w:tr>
      <w:tr w:rsidR="005C74A7" w:rsidRPr="00441F9C" w14:paraId="56A2E469" w14:textId="77777777" w:rsidTr="00313067">
        <w:tc>
          <w:tcPr>
            <w:tcW w:w="2527" w:type="dxa"/>
          </w:tcPr>
          <w:p w14:paraId="5C806096"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Toplam</w:t>
            </w:r>
          </w:p>
        </w:tc>
        <w:tc>
          <w:tcPr>
            <w:tcW w:w="1800" w:type="dxa"/>
          </w:tcPr>
          <w:p w14:paraId="44063874"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30</w:t>
            </w:r>
          </w:p>
        </w:tc>
        <w:tc>
          <w:tcPr>
            <w:tcW w:w="1238" w:type="dxa"/>
          </w:tcPr>
          <w:p w14:paraId="3DB08B70"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6</w:t>
            </w:r>
          </w:p>
        </w:tc>
        <w:tc>
          <w:tcPr>
            <w:tcW w:w="1842" w:type="dxa"/>
          </w:tcPr>
          <w:p w14:paraId="38E22499"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1</w:t>
            </w:r>
          </w:p>
        </w:tc>
      </w:tr>
    </w:tbl>
    <w:p w14:paraId="1A47338E" w14:textId="77777777" w:rsidR="005C74A7" w:rsidRPr="00441F9C" w:rsidRDefault="005C74A7" w:rsidP="00441F9C">
      <w:pPr>
        <w:jc w:val="both"/>
        <w:rPr>
          <w:rFonts w:ascii="Times New Roman" w:hAnsi="Times New Roman" w:cs="Times New Roman"/>
          <w:b/>
        </w:rPr>
      </w:pPr>
    </w:p>
    <w:p w14:paraId="4076DA26" w14:textId="47C16243" w:rsidR="005C74A7" w:rsidRPr="00441F9C" w:rsidRDefault="00313067" w:rsidP="00441F9C">
      <w:pPr>
        <w:ind w:left="1416" w:firstLine="708"/>
        <w:jc w:val="both"/>
        <w:rPr>
          <w:rFonts w:ascii="Times New Roman" w:hAnsi="Times New Roman" w:cs="Times New Roman"/>
          <w:b/>
          <w:sz w:val="24"/>
          <w:szCs w:val="24"/>
        </w:rPr>
      </w:pPr>
      <w:r w:rsidRPr="00441F9C">
        <w:rPr>
          <w:rFonts w:ascii="Times New Roman" w:hAnsi="Times New Roman" w:cs="Times New Roman"/>
          <w:b/>
          <w:sz w:val="24"/>
          <w:szCs w:val="24"/>
        </w:rPr>
        <w:t xml:space="preserve">                </w:t>
      </w:r>
      <w:r w:rsidR="00441F9C">
        <w:rPr>
          <w:rFonts w:ascii="Times New Roman" w:hAnsi="Times New Roman" w:cs="Times New Roman"/>
          <w:b/>
          <w:sz w:val="24"/>
          <w:szCs w:val="24"/>
        </w:rPr>
        <w:t xml:space="preserve"> İdari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C74A7" w:rsidRPr="00441F9C" w14:paraId="0E8AEC09" w14:textId="77777777" w:rsidTr="00313067">
        <w:tc>
          <w:tcPr>
            <w:tcW w:w="2527" w:type="dxa"/>
            <w:shd w:val="clear" w:color="auto" w:fill="8DB3E2"/>
          </w:tcPr>
          <w:p w14:paraId="2A9BC4C3" w14:textId="77777777" w:rsidR="005C74A7" w:rsidRPr="00441F9C" w:rsidRDefault="005C74A7" w:rsidP="00313067">
            <w:pPr>
              <w:jc w:val="both"/>
              <w:rPr>
                <w:rFonts w:ascii="Times New Roman" w:hAnsi="Times New Roman" w:cs="Times New Roman"/>
                <w:b/>
              </w:rPr>
            </w:pPr>
          </w:p>
        </w:tc>
        <w:tc>
          <w:tcPr>
            <w:tcW w:w="1800" w:type="dxa"/>
            <w:shd w:val="clear" w:color="auto" w:fill="8DB3E2"/>
          </w:tcPr>
          <w:p w14:paraId="34D84854"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Sayısı</w:t>
            </w:r>
          </w:p>
          <w:p w14:paraId="685B9009"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(Adet)</w:t>
            </w:r>
          </w:p>
        </w:tc>
        <w:tc>
          <w:tcPr>
            <w:tcW w:w="1238" w:type="dxa"/>
            <w:shd w:val="clear" w:color="auto" w:fill="8DB3E2"/>
          </w:tcPr>
          <w:p w14:paraId="1BB19B17"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Alanı</w:t>
            </w:r>
          </w:p>
          <w:p w14:paraId="07977177"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(m2)</w:t>
            </w:r>
          </w:p>
        </w:tc>
        <w:tc>
          <w:tcPr>
            <w:tcW w:w="1842" w:type="dxa"/>
            <w:shd w:val="clear" w:color="auto" w:fill="8DB3E2"/>
          </w:tcPr>
          <w:p w14:paraId="57E886DF"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Kullanan Sayısı</w:t>
            </w:r>
          </w:p>
        </w:tc>
      </w:tr>
      <w:tr w:rsidR="005C74A7" w:rsidRPr="00441F9C" w14:paraId="0F9B90A4" w14:textId="77777777" w:rsidTr="00313067">
        <w:tc>
          <w:tcPr>
            <w:tcW w:w="2527" w:type="dxa"/>
          </w:tcPr>
          <w:p w14:paraId="028DD2A4"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Servis</w:t>
            </w:r>
          </w:p>
        </w:tc>
        <w:tc>
          <w:tcPr>
            <w:tcW w:w="1800" w:type="dxa"/>
          </w:tcPr>
          <w:p w14:paraId="15D687FE"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w:t>
            </w:r>
          </w:p>
        </w:tc>
        <w:tc>
          <w:tcPr>
            <w:tcW w:w="1238" w:type="dxa"/>
          </w:tcPr>
          <w:p w14:paraId="622BC768"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w:t>
            </w:r>
          </w:p>
        </w:tc>
        <w:tc>
          <w:tcPr>
            <w:tcW w:w="1842" w:type="dxa"/>
          </w:tcPr>
          <w:p w14:paraId="448DD119"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w:t>
            </w:r>
          </w:p>
        </w:tc>
      </w:tr>
      <w:tr w:rsidR="005C74A7" w:rsidRPr="00441F9C" w14:paraId="6A37A042" w14:textId="77777777" w:rsidTr="00313067">
        <w:tc>
          <w:tcPr>
            <w:tcW w:w="2527" w:type="dxa"/>
          </w:tcPr>
          <w:p w14:paraId="5E088DE9"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Çalışma Odası      </w:t>
            </w:r>
          </w:p>
        </w:tc>
        <w:tc>
          <w:tcPr>
            <w:tcW w:w="1800" w:type="dxa"/>
          </w:tcPr>
          <w:p w14:paraId="0939158A"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8</w:t>
            </w:r>
          </w:p>
        </w:tc>
        <w:tc>
          <w:tcPr>
            <w:tcW w:w="1238" w:type="dxa"/>
          </w:tcPr>
          <w:p w14:paraId="6DFC0634"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8</w:t>
            </w:r>
          </w:p>
        </w:tc>
        <w:tc>
          <w:tcPr>
            <w:tcW w:w="1842" w:type="dxa"/>
          </w:tcPr>
          <w:p w14:paraId="7886E622"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22</w:t>
            </w:r>
          </w:p>
        </w:tc>
      </w:tr>
      <w:tr w:rsidR="005C74A7" w:rsidRPr="00441F9C" w14:paraId="75552579" w14:textId="77777777" w:rsidTr="00313067">
        <w:tc>
          <w:tcPr>
            <w:tcW w:w="2527" w:type="dxa"/>
          </w:tcPr>
          <w:p w14:paraId="730BF231"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Toplam</w:t>
            </w:r>
          </w:p>
        </w:tc>
        <w:tc>
          <w:tcPr>
            <w:tcW w:w="1800" w:type="dxa"/>
          </w:tcPr>
          <w:p w14:paraId="2C57496C"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8</w:t>
            </w:r>
          </w:p>
        </w:tc>
        <w:tc>
          <w:tcPr>
            <w:tcW w:w="1238" w:type="dxa"/>
          </w:tcPr>
          <w:p w14:paraId="2BA88562" w14:textId="77777777" w:rsidR="005C74A7" w:rsidRPr="00441F9C" w:rsidRDefault="005C74A7" w:rsidP="00313067">
            <w:pPr>
              <w:jc w:val="both"/>
              <w:rPr>
                <w:rFonts w:ascii="Times New Roman" w:hAnsi="Times New Roman" w:cs="Times New Roman"/>
                <w:b/>
              </w:rPr>
            </w:pPr>
            <w:r w:rsidRPr="00441F9C">
              <w:rPr>
                <w:rFonts w:ascii="Times New Roman" w:hAnsi="Times New Roman" w:cs="Times New Roman"/>
                <w:b/>
              </w:rPr>
              <w:t xml:space="preserve">      8</w:t>
            </w:r>
          </w:p>
        </w:tc>
        <w:tc>
          <w:tcPr>
            <w:tcW w:w="1842" w:type="dxa"/>
          </w:tcPr>
          <w:p w14:paraId="7B11CF93"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22</w:t>
            </w:r>
          </w:p>
        </w:tc>
      </w:tr>
    </w:tbl>
    <w:p w14:paraId="5E8B8286" w14:textId="77777777" w:rsidR="005C74A7" w:rsidRPr="00441F9C" w:rsidRDefault="005C74A7" w:rsidP="005C74A7">
      <w:pPr>
        <w:ind w:left="1416" w:firstLine="708"/>
        <w:jc w:val="both"/>
        <w:rPr>
          <w:rFonts w:ascii="Times New Roman" w:hAnsi="Times New Roman" w:cs="Times New Roman"/>
          <w:b/>
        </w:rPr>
      </w:pPr>
    </w:p>
    <w:p w14:paraId="291B3A5A" w14:textId="77777777" w:rsidR="005C74A7" w:rsidRDefault="005C74A7" w:rsidP="005C74A7">
      <w:pPr>
        <w:ind w:left="1416" w:firstLine="708"/>
        <w:jc w:val="both"/>
        <w:rPr>
          <w:rFonts w:ascii="Times New Roman" w:hAnsi="Times New Roman" w:cs="Times New Roman"/>
          <w:b/>
          <w:sz w:val="24"/>
          <w:szCs w:val="24"/>
        </w:rPr>
      </w:pPr>
    </w:p>
    <w:p w14:paraId="60E37662" w14:textId="77777777" w:rsidR="00441F9C" w:rsidRDefault="00441F9C" w:rsidP="005C74A7">
      <w:pPr>
        <w:ind w:left="1416" w:firstLine="708"/>
        <w:jc w:val="both"/>
        <w:rPr>
          <w:rFonts w:ascii="Times New Roman" w:hAnsi="Times New Roman" w:cs="Times New Roman"/>
          <w:b/>
          <w:sz w:val="24"/>
          <w:szCs w:val="24"/>
        </w:rPr>
      </w:pPr>
    </w:p>
    <w:p w14:paraId="114189D6" w14:textId="77777777" w:rsidR="00441F9C" w:rsidRPr="00441F9C" w:rsidRDefault="00441F9C" w:rsidP="005C74A7">
      <w:pPr>
        <w:ind w:left="1416" w:firstLine="708"/>
        <w:jc w:val="both"/>
        <w:rPr>
          <w:rFonts w:ascii="Times New Roman" w:hAnsi="Times New Roman" w:cs="Times New Roman"/>
          <w:b/>
          <w:sz w:val="24"/>
          <w:szCs w:val="24"/>
        </w:rPr>
      </w:pPr>
    </w:p>
    <w:p w14:paraId="02C30048" w14:textId="461C0D69" w:rsidR="005C74A7" w:rsidRPr="00441F9C" w:rsidRDefault="005C74A7" w:rsidP="00441F9C">
      <w:pPr>
        <w:rPr>
          <w:rFonts w:ascii="Times New Roman" w:hAnsi="Times New Roman" w:cs="Times New Roman"/>
          <w:b/>
          <w:sz w:val="24"/>
          <w:szCs w:val="24"/>
        </w:rPr>
      </w:pPr>
      <w:r w:rsidRPr="00441F9C">
        <w:rPr>
          <w:rFonts w:ascii="Times New Roman" w:hAnsi="Times New Roman" w:cs="Times New Roman"/>
          <w:b/>
          <w:sz w:val="24"/>
          <w:szCs w:val="24"/>
        </w:rPr>
        <w:lastRenderedPageBreak/>
        <w:t xml:space="preserve">                                        </w:t>
      </w:r>
      <w:r w:rsidR="00313067" w:rsidRPr="00441F9C">
        <w:rPr>
          <w:rFonts w:ascii="Times New Roman" w:hAnsi="Times New Roman" w:cs="Times New Roman"/>
          <w:b/>
          <w:sz w:val="24"/>
          <w:szCs w:val="24"/>
        </w:rPr>
        <w:t xml:space="preserve">         </w:t>
      </w:r>
      <w:r w:rsidRPr="00441F9C">
        <w:rPr>
          <w:rFonts w:ascii="Times New Roman" w:hAnsi="Times New Roman" w:cs="Times New Roman"/>
          <w:b/>
          <w:sz w:val="24"/>
          <w:szCs w:val="24"/>
        </w:rPr>
        <w:t xml:space="preserve">  Ambar ve Arşiv A</w:t>
      </w:r>
      <w:r w:rsidR="00441F9C">
        <w:rPr>
          <w:rFonts w:ascii="Times New Roman" w:hAnsi="Times New Roman" w:cs="Times New Roman"/>
          <w:b/>
          <w:sz w:val="24"/>
          <w:szCs w:val="24"/>
        </w:rPr>
        <w:t>lanları</w:t>
      </w:r>
    </w:p>
    <w:tbl>
      <w:tblPr>
        <w:tblW w:w="8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156"/>
      </w:tblGrid>
      <w:tr w:rsidR="005C74A7" w:rsidRPr="00441F9C" w14:paraId="312F4B99" w14:textId="77777777" w:rsidTr="00313067">
        <w:trPr>
          <w:trHeight w:val="138"/>
        </w:trPr>
        <w:tc>
          <w:tcPr>
            <w:tcW w:w="4044" w:type="dxa"/>
            <w:tcBorders>
              <w:bottom w:val="single" w:sz="4" w:space="0" w:color="auto"/>
            </w:tcBorders>
            <w:shd w:val="clear" w:color="auto" w:fill="8DB3E2"/>
          </w:tcPr>
          <w:p w14:paraId="0DEE7E76"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p>
        </w:tc>
        <w:tc>
          <w:tcPr>
            <w:tcW w:w="2203" w:type="dxa"/>
            <w:shd w:val="clear" w:color="auto" w:fill="8DB3E2"/>
            <w:vAlign w:val="center"/>
          </w:tcPr>
          <w:p w14:paraId="1176201B"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Adet</w:t>
            </w:r>
          </w:p>
        </w:tc>
        <w:tc>
          <w:tcPr>
            <w:tcW w:w="2156" w:type="dxa"/>
            <w:shd w:val="clear" w:color="auto" w:fill="8DB3E2"/>
            <w:vAlign w:val="center"/>
          </w:tcPr>
          <w:p w14:paraId="7BBA6EDE"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Alan</w:t>
            </w:r>
          </w:p>
          <w:p w14:paraId="3A3C2A4B"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 xml:space="preserve"> </w:t>
            </w:r>
            <w:r w:rsidRPr="00441F9C">
              <w:rPr>
                <w:rFonts w:ascii="Times New Roman" w:eastAsia="Calibri" w:hAnsi="Times New Roman" w:cs="Times New Roman"/>
                <w:b/>
                <w:iCs/>
                <w:szCs w:val="24"/>
                <w:lang w:eastAsia="en-US"/>
              </w:rPr>
              <w:t>(</w:t>
            </w:r>
            <w:r w:rsidRPr="00441F9C">
              <w:rPr>
                <w:rFonts w:ascii="Times New Roman" w:eastAsia="Calibri" w:hAnsi="Times New Roman" w:cs="Times New Roman"/>
                <w:b/>
                <w:szCs w:val="24"/>
                <w:lang w:eastAsia="en-US"/>
              </w:rPr>
              <w:t>m²)</w:t>
            </w:r>
          </w:p>
        </w:tc>
      </w:tr>
      <w:tr w:rsidR="005C74A7" w:rsidRPr="00441F9C" w14:paraId="697F551C" w14:textId="77777777" w:rsidTr="00313067">
        <w:trPr>
          <w:trHeight w:val="161"/>
        </w:trPr>
        <w:tc>
          <w:tcPr>
            <w:tcW w:w="4044" w:type="dxa"/>
            <w:vAlign w:val="center"/>
          </w:tcPr>
          <w:p w14:paraId="7E7409F0" w14:textId="77777777" w:rsidR="005C74A7" w:rsidRPr="00441F9C" w:rsidRDefault="005C74A7" w:rsidP="00313067">
            <w:pPr>
              <w:tabs>
                <w:tab w:val="left" w:pos="0"/>
              </w:tabs>
              <w:spacing w:after="160" w:line="259" w:lineRule="auto"/>
              <w:rPr>
                <w:rFonts w:ascii="Times New Roman" w:eastAsia="Calibri" w:hAnsi="Times New Roman" w:cs="Times New Roman"/>
                <w:szCs w:val="24"/>
                <w:lang w:eastAsia="en-US"/>
              </w:rPr>
            </w:pPr>
            <w:r w:rsidRPr="00441F9C">
              <w:rPr>
                <w:rFonts w:ascii="Times New Roman" w:eastAsia="Calibri" w:hAnsi="Times New Roman" w:cs="Times New Roman"/>
                <w:szCs w:val="24"/>
                <w:lang w:eastAsia="en-US"/>
              </w:rPr>
              <w:t>Ambar Alanları</w:t>
            </w:r>
          </w:p>
        </w:tc>
        <w:tc>
          <w:tcPr>
            <w:tcW w:w="2203" w:type="dxa"/>
          </w:tcPr>
          <w:p w14:paraId="44AE48D4" w14:textId="77777777" w:rsidR="005C74A7" w:rsidRPr="00441F9C" w:rsidRDefault="005C74A7" w:rsidP="00313067">
            <w:pPr>
              <w:tabs>
                <w:tab w:val="left" w:pos="0"/>
              </w:tabs>
              <w:spacing w:after="160" w:line="259" w:lineRule="auto"/>
              <w:jc w:val="both"/>
              <w:rPr>
                <w:rFonts w:ascii="Times New Roman" w:eastAsia="Calibri" w:hAnsi="Times New Roman" w:cs="Times New Roman"/>
                <w:szCs w:val="24"/>
                <w:lang w:eastAsia="en-US"/>
              </w:rPr>
            </w:pPr>
            <w:r w:rsidRPr="00441F9C">
              <w:rPr>
                <w:rFonts w:ascii="Times New Roman" w:eastAsia="Calibri" w:hAnsi="Times New Roman" w:cs="Times New Roman"/>
                <w:szCs w:val="24"/>
                <w:lang w:eastAsia="en-US"/>
              </w:rPr>
              <w:t>1</w:t>
            </w:r>
          </w:p>
        </w:tc>
        <w:tc>
          <w:tcPr>
            <w:tcW w:w="2156" w:type="dxa"/>
          </w:tcPr>
          <w:p w14:paraId="6D2CC49B" w14:textId="77777777" w:rsidR="005C74A7" w:rsidRPr="00441F9C" w:rsidRDefault="005C74A7" w:rsidP="00313067">
            <w:pPr>
              <w:tabs>
                <w:tab w:val="left" w:pos="0"/>
              </w:tabs>
              <w:spacing w:after="160" w:line="259" w:lineRule="auto"/>
              <w:jc w:val="both"/>
              <w:rPr>
                <w:rFonts w:ascii="Times New Roman" w:eastAsia="Calibri" w:hAnsi="Times New Roman" w:cs="Times New Roman"/>
                <w:szCs w:val="24"/>
                <w:lang w:eastAsia="en-US"/>
              </w:rPr>
            </w:pPr>
            <w:r w:rsidRPr="00441F9C">
              <w:rPr>
                <w:rFonts w:ascii="Times New Roman" w:eastAsia="Calibri" w:hAnsi="Times New Roman" w:cs="Times New Roman"/>
                <w:szCs w:val="24"/>
                <w:lang w:eastAsia="en-US"/>
              </w:rPr>
              <w:t>10</w:t>
            </w:r>
          </w:p>
        </w:tc>
      </w:tr>
      <w:tr w:rsidR="005C74A7" w:rsidRPr="00441F9C" w14:paraId="19B70A8F" w14:textId="77777777" w:rsidTr="00313067">
        <w:trPr>
          <w:trHeight w:val="161"/>
        </w:trPr>
        <w:tc>
          <w:tcPr>
            <w:tcW w:w="4044" w:type="dxa"/>
            <w:vAlign w:val="center"/>
          </w:tcPr>
          <w:p w14:paraId="54F0F51A" w14:textId="77777777" w:rsidR="005C74A7" w:rsidRPr="00441F9C" w:rsidRDefault="005C74A7" w:rsidP="00313067">
            <w:pPr>
              <w:tabs>
                <w:tab w:val="left" w:pos="0"/>
              </w:tabs>
              <w:spacing w:after="160" w:line="259" w:lineRule="auto"/>
              <w:rPr>
                <w:rFonts w:ascii="Times New Roman" w:eastAsia="Calibri" w:hAnsi="Times New Roman" w:cs="Times New Roman"/>
                <w:szCs w:val="24"/>
                <w:lang w:eastAsia="en-US"/>
              </w:rPr>
            </w:pPr>
            <w:r w:rsidRPr="00441F9C">
              <w:rPr>
                <w:rFonts w:ascii="Times New Roman" w:eastAsia="Calibri" w:hAnsi="Times New Roman" w:cs="Times New Roman"/>
                <w:szCs w:val="24"/>
                <w:lang w:eastAsia="en-US"/>
              </w:rPr>
              <w:t>Arşiv Alanları</w:t>
            </w:r>
          </w:p>
        </w:tc>
        <w:tc>
          <w:tcPr>
            <w:tcW w:w="2203" w:type="dxa"/>
          </w:tcPr>
          <w:p w14:paraId="3AF7CFCC" w14:textId="77777777" w:rsidR="005C74A7" w:rsidRPr="00441F9C" w:rsidRDefault="005C74A7" w:rsidP="00313067">
            <w:pPr>
              <w:tabs>
                <w:tab w:val="left" w:pos="0"/>
              </w:tabs>
              <w:spacing w:after="160" w:line="259" w:lineRule="auto"/>
              <w:jc w:val="both"/>
              <w:rPr>
                <w:rFonts w:ascii="Times New Roman" w:eastAsia="Calibri" w:hAnsi="Times New Roman" w:cs="Times New Roman"/>
                <w:szCs w:val="24"/>
                <w:lang w:eastAsia="en-US"/>
              </w:rPr>
            </w:pPr>
            <w:r w:rsidRPr="00441F9C">
              <w:rPr>
                <w:rFonts w:ascii="Times New Roman" w:eastAsia="Calibri" w:hAnsi="Times New Roman" w:cs="Times New Roman"/>
                <w:szCs w:val="24"/>
                <w:lang w:eastAsia="en-US"/>
              </w:rPr>
              <w:t>1</w:t>
            </w:r>
          </w:p>
        </w:tc>
        <w:tc>
          <w:tcPr>
            <w:tcW w:w="2156" w:type="dxa"/>
          </w:tcPr>
          <w:p w14:paraId="4FEB876C" w14:textId="77777777" w:rsidR="005C74A7" w:rsidRPr="00441F9C" w:rsidRDefault="005C74A7" w:rsidP="00313067">
            <w:pPr>
              <w:tabs>
                <w:tab w:val="left" w:pos="0"/>
              </w:tabs>
              <w:spacing w:after="160" w:line="259" w:lineRule="auto"/>
              <w:jc w:val="both"/>
              <w:rPr>
                <w:rFonts w:ascii="Times New Roman" w:eastAsia="Calibri" w:hAnsi="Times New Roman" w:cs="Times New Roman"/>
                <w:szCs w:val="24"/>
                <w:lang w:eastAsia="en-US"/>
              </w:rPr>
            </w:pPr>
            <w:r w:rsidRPr="00441F9C">
              <w:rPr>
                <w:rFonts w:ascii="Times New Roman" w:eastAsia="Calibri" w:hAnsi="Times New Roman" w:cs="Times New Roman"/>
                <w:szCs w:val="24"/>
                <w:lang w:eastAsia="en-US"/>
              </w:rPr>
              <w:t>6</w:t>
            </w:r>
          </w:p>
        </w:tc>
      </w:tr>
      <w:tr w:rsidR="005C74A7" w:rsidRPr="00441F9C" w14:paraId="51F47F59" w14:textId="77777777" w:rsidTr="00313067">
        <w:trPr>
          <w:trHeight w:val="161"/>
        </w:trPr>
        <w:tc>
          <w:tcPr>
            <w:tcW w:w="4044" w:type="dxa"/>
            <w:vAlign w:val="center"/>
          </w:tcPr>
          <w:p w14:paraId="1E1CDF00" w14:textId="77777777" w:rsidR="005C74A7" w:rsidRPr="00441F9C" w:rsidRDefault="005C74A7" w:rsidP="00313067">
            <w:pPr>
              <w:tabs>
                <w:tab w:val="left" w:pos="0"/>
              </w:tabs>
              <w:spacing w:after="160" w:line="259" w:lineRule="auto"/>
              <w:rPr>
                <w:rFonts w:ascii="Times New Roman" w:eastAsia="Calibri" w:hAnsi="Times New Roman" w:cs="Times New Roman"/>
                <w:szCs w:val="24"/>
                <w:lang w:eastAsia="en-US"/>
              </w:rPr>
            </w:pPr>
            <w:r w:rsidRPr="00441F9C">
              <w:rPr>
                <w:rFonts w:ascii="Times New Roman" w:eastAsia="Calibri" w:hAnsi="Times New Roman" w:cs="Times New Roman"/>
                <w:szCs w:val="24"/>
                <w:lang w:eastAsia="en-US"/>
              </w:rPr>
              <w:t>Atölyeler</w:t>
            </w:r>
          </w:p>
        </w:tc>
        <w:tc>
          <w:tcPr>
            <w:tcW w:w="2203" w:type="dxa"/>
          </w:tcPr>
          <w:p w14:paraId="54A3CEAD" w14:textId="77777777" w:rsidR="005C74A7" w:rsidRPr="00441F9C" w:rsidRDefault="005C74A7" w:rsidP="00313067">
            <w:pPr>
              <w:tabs>
                <w:tab w:val="left" w:pos="0"/>
              </w:tabs>
              <w:spacing w:after="160" w:line="259" w:lineRule="auto"/>
              <w:jc w:val="both"/>
              <w:rPr>
                <w:rFonts w:ascii="Times New Roman" w:eastAsia="Calibri" w:hAnsi="Times New Roman" w:cs="Times New Roman"/>
                <w:szCs w:val="24"/>
                <w:lang w:eastAsia="en-US"/>
              </w:rPr>
            </w:pPr>
          </w:p>
        </w:tc>
        <w:tc>
          <w:tcPr>
            <w:tcW w:w="2156" w:type="dxa"/>
          </w:tcPr>
          <w:p w14:paraId="2B3CAE39" w14:textId="77777777" w:rsidR="005C74A7" w:rsidRPr="00441F9C" w:rsidRDefault="005C74A7" w:rsidP="00313067">
            <w:pPr>
              <w:tabs>
                <w:tab w:val="left" w:pos="0"/>
              </w:tabs>
              <w:spacing w:after="160" w:line="259" w:lineRule="auto"/>
              <w:jc w:val="both"/>
              <w:rPr>
                <w:rFonts w:ascii="Times New Roman" w:eastAsia="Calibri" w:hAnsi="Times New Roman" w:cs="Times New Roman"/>
                <w:szCs w:val="24"/>
                <w:lang w:eastAsia="en-US"/>
              </w:rPr>
            </w:pPr>
          </w:p>
        </w:tc>
      </w:tr>
    </w:tbl>
    <w:p w14:paraId="71971A7B" w14:textId="77777777" w:rsidR="005C74A7" w:rsidRPr="00441F9C" w:rsidRDefault="005C74A7" w:rsidP="00441F9C">
      <w:pPr>
        <w:tabs>
          <w:tab w:val="left" w:pos="5620"/>
        </w:tabs>
        <w:rPr>
          <w:rFonts w:ascii="Times New Roman" w:hAnsi="Times New Roman" w:cs="Times New Roman"/>
          <w:b/>
          <w:lang w:val="es-ES"/>
        </w:rPr>
      </w:pPr>
    </w:p>
    <w:p w14:paraId="371CC97A" w14:textId="110E3D40" w:rsidR="00325573" w:rsidRPr="00441F9C" w:rsidRDefault="00A22390" w:rsidP="00313067">
      <w:pPr>
        <w:keepNext/>
        <w:keepLines/>
        <w:spacing w:after="0" w:line="240" w:lineRule="auto"/>
        <w:jc w:val="both"/>
        <w:rPr>
          <w:rFonts w:ascii="Times New Roman" w:eastAsia="Times New Roman" w:hAnsi="Times New Roman" w:cs="Times New Roman"/>
          <w:b/>
          <w:sz w:val="24"/>
          <w:szCs w:val="24"/>
        </w:rPr>
      </w:pPr>
      <w:r w:rsidRPr="00441F9C">
        <w:rPr>
          <w:rFonts w:ascii="Times New Roman" w:eastAsia="Times New Roman" w:hAnsi="Times New Roman" w:cs="Times New Roman"/>
          <w:b/>
          <w:sz w:val="24"/>
          <w:szCs w:val="24"/>
        </w:rPr>
        <w:t>2.5</w:t>
      </w:r>
      <w:r w:rsidR="00325573" w:rsidRPr="00441F9C">
        <w:rPr>
          <w:rFonts w:ascii="Times New Roman" w:eastAsia="Times New Roman" w:hAnsi="Times New Roman" w:cs="Times New Roman"/>
          <w:b/>
          <w:sz w:val="24"/>
          <w:szCs w:val="24"/>
        </w:rPr>
        <w:t>.2 Teknolojik Kaynaklar</w:t>
      </w:r>
    </w:p>
    <w:p w14:paraId="45858C69" w14:textId="77777777" w:rsidR="005C74A7" w:rsidRPr="00441F9C" w:rsidRDefault="005C74A7" w:rsidP="004E3777">
      <w:pPr>
        <w:keepNext/>
        <w:keepLines/>
        <w:spacing w:after="0" w:line="240" w:lineRule="auto"/>
        <w:ind w:left="708"/>
        <w:jc w:val="both"/>
        <w:rPr>
          <w:rFonts w:ascii="Times New Roman" w:eastAsia="Times New Roman" w:hAnsi="Times New Roman" w:cs="Times New Roman"/>
          <w:sz w:val="24"/>
        </w:rPr>
      </w:pPr>
    </w:p>
    <w:p w14:paraId="7140F1ED" w14:textId="3D3B55E1" w:rsidR="005C74A7" w:rsidRPr="00441F9C" w:rsidRDefault="00441F9C" w:rsidP="00441F9C">
      <w:pPr>
        <w:jc w:val="center"/>
        <w:rPr>
          <w:rFonts w:ascii="Times New Roman" w:hAnsi="Times New Roman" w:cs="Times New Roman"/>
          <w:b/>
          <w:sz w:val="24"/>
          <w:szCs w:val="24"/>
        </w:rPr>
      </w:pPr>
      <w:r>
        <w:rPr>
          <w:rFonts w:ascii="Times New Roman" w:hAnsi="Times New Roman" w:cs="Times New Roman"/>
          <w:b/>
          <w:sz w:val="24"/>
          <w:szCs w:val="24"/>
        </w:rPr>
        <w:t>Bilgisayarlar</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652"/>
        <w:gridCol w:w="1276"/>
        <w:gridCol w:w="1134"/>
        <w:gridCol w:w="932"/>
        <w:gridCol w:w="1194"/>
        <w:gridCol w:w="1098"/>
      </w:tblGrid>
      <w:tr w:rsidR="005C74A7" w:rsidRPr="00441F9C" w14:paraId="7AA9F354" w14:textId="77777777" w:rsidTr="00313067">
        <w:trPr>
          <w:trHeight w:val="401"/>
          <w:jc w:val="center"/>
        </w:trPr>
        <w:tc>
          <w:tcPr>
            <w:tcW w:w="3652" w:type="dxa"/>
            <w:vMerge w:val="restart"/>
            <w:tcBorders>
              <w:top w:val="single" w:sz="8" w:space="0" w:color="262626"/>
              <w:left w:val="single" w:sz="8" w:space="0" w:color="262626"/>
              <w:right w:val="single" w:sz="8" w:space="0" w:color="262626"/>
            </w:tcBorders>
            <w:shd w:val="clear" w:color="auto" w:fill="8DB3E2"/>
            <w:vAlign w:val="center"/>
          </w:tcPr>
          <w:p w14:paraId="638DFF51"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p>
        </w:tc>
        <w:tc>
          <w:tcPr>
            <w:tcW w:w="4536"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14:paraId="5988A7C2"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Adet</w:t>
            </w:r>
          </w:p>
        </w:tc>
        <w:tc>
          <w:tcPr>
            <w:tcW w:w="1098" w:type="dxa"/>
            <w:vMerge w:val="restart"/>
            <w:tcBorders>
              <w:top w:val="single" w:sz="8" w:space="0" w:color="262626"/>
              <w:left w:val="single" w:sz="8" w:space="0" w:color="262626"/>
              <w:right w:val="single" w:sz="8" w:space="0" w:color="262626"/>
            </w:tcBorders>
            <w:shd w:val="clear" w:color="auto" w:fill="8DB3E2"/>
            <w:vAlign w:val="center"/>
          </w:tcPr>
          <w:p w14:paraId="6A989571"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Toplam</w:t>
            </w:r>
          </w:p>
        </w:tc>
      </w:tr>
      <w:tr w:rsidR="005C74A7" w:rsidRPr="00441F9C" w14:paraId="40C4D56C" w14:textId="77777777" w:rsidTr="00313067">
        <w:trPr>
          <w:trHeight w:val="401"/>
          <w:jc w:val="center"/>
        </w:trPr>
        <w:tc>
          <w:tcPr>
            <w:tcW w:w="3652" w:type="dxa"/>
            <w:vMerge/>
            <w:tcBorders>
              <w:left w:val="single" w:sz="8" w:space="0" w:color="262626"/>
              <w:right w:val="single" w:sz="8" w:space="0" w:color="262626"/>
            </w:tcBorders>
            <w:shd w:val="clear" w:color="auto" w:fill="8DB3E2"/>
          </w:tcPr>
          <w:p w14:paraId="64E8D134"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p>
        </w:tc>
        <w:tc>
          <w:tcPr>
            <w:tcW w:w="1276" w:type="dxa"/>
            <w:tcBorders>
              <w:left w:val="single" w:sz="8" w:space="0" w:color="262626"/>
            </w:tcBorders>
            <w:shd w:val="clear" w:color="auto" w:fill="8DB3E2"/>
          </w:tcPr>
          <w:p w14:paraId="52AEA31D"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Eğitim Amaçlı</w:t>
            </w:r>
          </w:p>
        </w:tc>
        <w:tc>
          <w:tcPr>
            <w:tcW w:w="1134" w:type="dxa"/>
            <w:shd w:val="clear" w:color="auto" w:fill="8DB3E2"/>
          </w:tcPr>
          <w:p w14:paraId="10B4669B"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Hizmet Amaçlı</w:t>
            </w:r>
          </w:p>
        </w:tc>
        <w:tc>
          <w:tcPr>
            <w:tcW w:w="932" w:type="dxa"/>
            <w:shd w:val="clear" w:color="auto" w:fill="8DB3E2"/>
          </w:tcPr>
          <w:p w14:paraId="73D0FE54"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İdari Amaçlı</w:t>
            </w:r>
          </w:p>
        </w:tc>
        <w:tc>
          <w:tcPr>
            <w:tcW w:w="1194" w:type="dxa"/>
            <w:tcBorders>
              <w:right w:val="single" w:sz="8" w:space="0" w:color="262626"/>
            </w:tcBorders>
            <w:shd w:val="clear" w:color="auto" w:fill="8DB3E2"/>
          </w:tcPr>
          <w:p w14:paraId="33B9DB4C"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r w:rsidRPr="00441F9C">
              <w:rPr>
                <w:rFonts w:ascii="Times New Roman" w:eastAsia="Calibri" w:hAnsi="Times New Roman" w:cs="Times New Roman"/>
                <w:b/>
                <w:szCs w:val="24"/>
                <w:lang w:eastAsia="en-US"/>
              </w:rPr>
              <w:t>Araştırma Amaçlı</w:t>
            </w:r>
          </w:p>
        </w:tc>
        <w:tc>
          <w:tcPr>
            <w:tcW w:w="1098" w:type="dxa"/>
            <w:vMerge/>
            <w:tcBorders>
              <w:left w:val="single" w:sz="8" w:space="0" w:color="262626"/>
              <w:right w:val="single" w:sz="8" w:space="0" w:color="262626"/>
            </w:tcBorders>
            <w:shd w:val="clear" w:color="auto" w:fill="8DB3E2"/>
          </w:tcPr>
          <w:p w14:paraId="7C1EB2F8" w14:textId="77777777" w:rsidR="005C74A7" w:rsidRPr="00441F9C" w:rsidRDefault="005C74A7" w:rsidP="00313067">
            <w:pPr>
              <w:tabs>
                <w:tab w:val="left" w:pos="0"/>
              </w:tabs>
              <w:spacing w:after="160" w:line="259" w:lineRule="auto"/>
              <w:jc w:val="center"/>
              <w:rPr>
                <w:rFonts w:ascii="Times New Roman" w:eastAsia="Calibri" w:hAnsi="Times New Roman" w:cs="Times New Roman"/>
                <w:b/>
                <w:szCs w:val="24"/>
                <w:lang w:eastAsia="en-US"/>
              </w:rPr>
            </w:pPr>
          </w:p>
        </w:tc>
      </w:tr>
      <w:tr w:rsidR="005C74A7" w:rsidRPr="00441F9C" w14:paraId="15B08DAB" w14:textId="77777777" w:rsidTr="00313067">
        <w:trPr>
          <w:trHeight w:val="215"/>
          <w:jc w:val="center"/>
        </w:trPr>
        <w:tc>
          <w:tcPr>
            <w:tcW w:w="3652" w:type="dxa"/>
            <w:shd w:val="clear" w:color="auto" w:fill="auto"/>
          </w:tcPr>
          <w:p w14:paraId="5A3C577D" w14:textId="77777777" w:rsidR="005C74A7" w:rsidRPr="00441F9C" w:rsidRDefault="005C74A7" w:rsidP="00313067">
            <w:pPr>
              <w:spacing w:after="160" w:line="259" w:lineRule="auto"/>
              <w:jc w:val="both"/>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Sunucular</w:t>
            </w:r>
          </w:p>
        </w:tc>
        <w:tc>
          <w:tcPr>
            <w:tcW w:w="1276" w:type="dxa"/>
            <w:shd w:val="clear" w:color="auto" w:fill="auto"/>
            <w:vAlign w:val="bottom"/>
          </w:tcPr>
          <w:p w14:paraId="57F54CA5"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c>
          <w:tcPr>
            <w:tcW w:w="1134" w:type="dxa"/>
            <w:shd w:val="clear" w:color="auto" w:fill="auto"/>
            <w:vAlign w:val="bottom"/>
          </w:tcPr>
          <w:p w14:paraId="788A47E7"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c>
          <w:tcPr>
            <w:tcW w:w="932" w:type="dxa"/>
            <w:shd w:val="clear" w:color="auto" w:fill="auto"/>
            <w:vAlign w:val="bottom"/>
          </w:tcPr>
          <w:p w14:paraId="6BF573AF"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c>
          <w:tcPr>
            <w:tcW w:w="1194" w:type="dxa"/>
            <w:shd w:val="clear" w:color="auto" w:fill="auto"/>
            <w:vAlign w:val="bottom"/>
          </w:tcPr>
          <w:p w14:paraId="4263E9B3"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c>
          <w:tcPr>
            <w:tcW w:w="1098" w:type="dxa"/>
          </w:tcPr>
          <w:p w14:paraId="0E094BE0"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r>
      <w:tr w:rsidR="005C74A7" w:rsidRPr="00441F9C" w14:paraId="5A20C137" w14:textId="77777777" w:rsidTr="00313067">
        <w:trPr>
          <w:trHeight w:val="205"/>
          <w:jc w:val="center"/>
        </w:trPr>
        <w:tc>
          <w:tcPr>
            <w:tcW w:w="3652" w:type="dxa"/>
            <w:shd w:val="clear" w:color="auto" w:fill="auto"/>
          </w:tcPr>
          <w:p w14:paraId="3137A2ED" w14:textId="77777777" w:rsidR="005C74A7" w:rsidRPr="00441F9C" w:rsidRDefault="005C74A7" w:rsidP="00313067">
            <w:pPr>
              <w:spacing w:after="160" w:line="259" w:lineRule="auto"/>
              <w:jc w:val="both"/>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Masa Üstü Bilgisayar Sayısı</w:t>
            </w:r>
          </w:p>
        </w:tc>
        <w:tc>
          <w:tcPr>
            <w:tcW w:w="1276" w:type="dxa"/>
            <w:shd w:val="clear" w:color="auto" w:fill="auto"/>
            <w:vAlign w:val="bottom"/>
          </w:tcPr>
          <w:p w14:paraId="3E7234B7"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55</w:t>
            </w:r>
          </w:p>
        </w:tc>
        <w:tc>
          <w:tcPr>
            <w:tcW w:w="1134" w:type="dxa"/>
            <w:shd w:val="clear" w:color="auto" w:fill="auto"/>
            <w:vAlign w:val="bottom"/>
          </w:tcPr>
          <w:p w14:paraId="3E5D296C"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49</w:t>
            </w:r>
          </w:p>
        </w:tc>
        <w:tc>
          <w:tcPr>
            <w:tcW w:w="932" w:type="dxa"/>
            <w:shd w:val="clear" w:color="auto" w:fill="auto"/>
            <w:vAlign w:val="bottom"/>
          </w:tcPr>
          <w:p w14:paraId="170ADF04"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11</w:t>
            </w:r>
          </w:p>
        </w:tc>
        <w:tc>
          <w:tcPr>
            <w:tcW w:w="1194" w:type="dxa"/>
            <w:shd w:val="clear" w:color="auto" w:fill="auto"/>
            <w:vAlign w:val="bottom"/>
          </w:tcPr>
          <w:p w14:paraId="171A5A92"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c>
          <w:tcPr>
            <w:tcW w:w="1098" w:type="dxa"/>
          </w:tcPr>
          <w:p w14:paraId="69115CC4"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113</w:t>
            </w:r>
          </w:p>
        </w:tc>
      </w:tr>
      <w:tr w:rsidR="005C74A7" w:rsidRPr="00441F9C" w14:paraId="47588149" w14:textId="77777777" w:rsidTr="00313067">
        <w:trPr>
          <w:trHeight w:val="195"/>
          <w:jc w:val="center"/>
        </w:trPr>
        <w:tc>
          <w:tcPr>
            <w:tcW w:w="3652" w:type="dxa"/>
            <w:shd w:val="clear" w:color="auto" w:fill="auto"/>
          </w:tcPr>
          <w:p w14:paraId="35A1380B" w14:textId="77777777" w:rsidR="005C74A7" w:rsidRPr="00441F9C" w:rsidRDefault="005C74A7" w:rsidP="00313067">
            <w:pPr>
              <w:spacing w:after="160" w:line="259" w:lineRule="auto"/>
              <w:jc w:val="both"/>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Taşınabilir Bilgisayar Sayısı</w:t>
            </w:r>
          </w:p>
        </w:tc>
        <w:tc>
          <w:tcPr>
            <w:tcW w:w="1276" w:type="dxa"/>
            <w:shd w:val="clear" w:color="auto" w:fill="auto"/>
            <w:vAlign w:val="bottom"/>
          </w:tcPr>
          <w:p w14:paraId="04EFC867"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6</w:t>
            </w:r>
          </w:p>
        </w:tc>
        <w:tc>
          <w:tcPr>
            <w:tcW w:w="1134" w:type="dxa"/>
            <w:shd w:val="clear" w:color="auto" w:fill="auto"/>
            <w:vAlign w:val="bottom"/>
          </w:tcPr>
          <w:p w14:paraId="7DE7D90D"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c>
          <w:tcPr>
            <w:tcW w:w="932" w:type="dxa"/>
            <w:shd w:val="clear" w:color="auto" w:fill="auto"/>
            <w:vAlign w:val="bottom"/>
          </w:tcPr>
          <w:p w14:paraId="427ECC6C"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10</w:t>
            </w:r>
          </w:p>
        </w:tc>
        <w:tc>
          <w:tcPr>
            <w:tcW w:w="1194" w:type="dxa"/>
            <w:shd w:val="clear" w:color="auto" w:fill="auto"/>
            <w:vAlign w:val="bottom"/>
          </w:tcPr>
          <w:p w14:paraId="15751916"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p>
        </w:tc>
        <w:tc>
          <w:tcPr>
            <w:tcW w:w="1098" w:type="dxa"/>
          </w:tcPr>
          <w:p w14:paraId="48503044" w14:textId="77777777" w:rsidR="005C74A7" w:rsidRPr="00441F9C" w:rsidRDefault="005C74A7" w:rsidP="00313067">
            <w:pPr>
              <w:spacing w:after="160" w:line="259" w:lineRule="auto"/>
              <w:jc w:val="center"/>
              <w:rPr>
                <w:rFonts w:ascii="Times New Roman" w:eastAsia="Calibri" w:hAnsi="Times New Roman" w:cs="Times New Roman"/>
                <w:color w:val="000000"/>
                <w:szCs w:val="24"/>
              </w:rPr>
            </w:pPr>
            <w:r w:rsidRPr="00441F9C">
              <w:rPr>
                <w:rFonts w:ascii="Times New Roman" w:eastAsia="Calibri" w:hAnsi="Times New Roman" w:cs="Times New Roman"/>
                <w:color w:val="000000"/>
                <w:szCs w:val="24"/>
              </w:rPr>
              <w:t>16</w:t>
            </w:r>
          </w:p>
        </w:tc>
      </w:tr>
      <w:tr w:rsidR="005C74A7" w:rsidRPr="00441F9C" w14:paraId="6E05EAF6" w14:textId="77777777" w:rsidTr="00313067">
        <w:trPr>
          <w:trHeight w:val="185"/>
          <w:jc w:val="center"/>
        </w:trPr>
        <w:tc>
          <w:tcPr>
            <w:tcW w:w="3652" w:type="dxa"/>
            <w:shd w:val="clear" w:color="auto" w:fill="8DB3E2"/>
            <w:vAlign w:val="bottom"/>
          </w:tcPr>
          <w:p w14:paraId="2964AC88" w14:textId="77777777" w:rsidR="005C74A7" w:rsidRPr="00441F9C" w:rsidRDefault="005C74A7" w:rsidP="00313067">
            <w:pPr>
              <w:spacing w:after="160" w:line="259" w:lineRule="auto"/>
              <w:jc w:val="right"/>
              <w:rPr>
                <w:rFonts w:ascii="Times New Roman" w:eastAsia="Calibri" w:hAnsi="Times New Roman" w:cs="Times New Roman"/>
                <w:b/>
                <w:color w:val="000000"/>
                <w:szCs w:val="24"/>
              </w:rPr>
            </w:pPr>
            <w:r w:rsidRPr="00441F9C">
              <w:rPr>
                <w:rFonts w:ascii="Times New Roman" w:eastAsia="Calibri" w:hAnsi="Times New Roman" w:cs="Times New Roman"/>
                <w:b/>
                <w:color w:val="000000"/>
                <w:szCs w:val="24"/>
              </w:rPr>
              <w:t>Toplam</w:t>
            </w:r>
          </w:p>
        </w:tc>
        <w:tc>
          <w:tcPr>
            <w:tcW w:w="1276" w:type="dxa"/>
            <w:shd w:val="clear" w:color="auto" w:fill="8DB3E2"/>
            <w:vAlign w:val="bottom"/>
          </w:tcPr>
          <w:p w14:paraId="163B9D2C" w14:textId="77777777" w:rsidR="005C74A7" w:rsidRPr="00441F9C" w:rsidRDefault="005C74A7" w:rsidP="00313067">
            <w:pPr>
              <w:spacing w:after="160" w:line="259" w:lineRule="auto"/>
              <w:jc w:val="center"/>
              <w:rPr>
                <w:rFonts w:ascii="Times New Roman" w:eastAsia="Calibri" w:hAnsi="Times New Roman" w:cs="Times New Roman"/>
                <w:b/>
                <w:color w:val="000000"/>
                <w:szCs w:val="24"/>
              </w:rPr>
            </w:pPr>
            <w:r w:rsidRPr="00441F9C">
              <w:rPr>
                <w:rFonts w:ascii="Times New Roman" w:eastAsia="Calibri" w:hAnsi="Times New Roman" w:cs="Times New Roman"/>
                <w:b/>
                <w:color w:val="000000"/>
                <w:szCs w:val="24"/>
              </w:rPr>
              <w:t>61</w:t>
            </w:r>
          </w:p>
        </w:tc>
        <w:tc>
          <w:tcPr>
            <w:tcW w:w="1134" w:type="dxa"/>
            <w:shd w:val="clear" w:color="auto" w:fill="8DB3E2"/>
            <w:vAlign w:val="bottom"/>
          </w:tcPr>
          <w:p w14:paraId="08096A91" w14:textId="77777777" w:rsidR="005C74A7" w:rsidRPr="00441F9C" w:rsidRDefault="005C74A7" w:rsidP="00313067">
            <w:pPr>
              <w:spacing w:after="160" w:line="259" w:lineRule="auto"/>
              <w:jc w:val="center"/>
              <w:rPr>
                <w:rFonts w:ascii="Times New Roman" w:eastAsia="Calibri" w:hAnsi="Times New Roman" w:cs="Times New Roman"/>
                <w:b/>
                <w:color w:val="000000"/>
                <w:szCs w:val="24"/>
              </w:rPr>
            </w:pPr>
            <w:r w:rsidRPr="00441F9C">
              <w:rPr>
                <w:rFonts w:ascii="Times New Roman" w:eastAsia="Calibri" w:hAnsi="Times New Roman" w:cs="Times New Roman"/>
                <w:b/>
                <w:color w:val="000000"/>
                <w:szCs w:val="24"/>
              </w:rPr>
              <w:t>49</w:t>
            </w:r>
          </w:p>
        </w:tc>
        <w:tc>
          <w:tcPr>
            <w:tcW w:w="932" w:type="dxa"/>
            <w:shd w:val="clear" w:color="auto" w:fill="8DB3E2"/>
            <w:vAlign w:val="bottom"/>
          </w:tcPr>
          <w:p w14:paraId="6C49FE63" w14:textId="77777777" w:rsidR="005C74A7" w:rsidRPr="00441F9C" w:rsidRDefault="005C74A7" w:rsidP="00313067">
            <w:pPr>
              <w:spacing w:after="160" w:line="259" w:lineRule="auto"/>
              <w:jc w:val="center"/>
              <w:rPr>
                <w:rFonts w:ascii="Times New Roman" w:eastAsia="Calibri" w:hAnsi="Times New Roman" w:cs="Times New Roman"/>
                <w:b/>
                <w:color w:val="000000"/>
                <w:szCs w:val="24"/>
              </w:rPr>
            </w:pPr>
            <w:r w:rsidRPr="00441F9C">
              <w:rPr>
                <w:rFonts w:ascii="Times New Roman" w:eastAsia="Calibri" w:hAnsi="Times New Roman" w:cs="Times New Roman"/>
                <w:b/>
                <w:color w:val="000000"/>
                <w:szCs w:val="24"/>
              </w:rPr>
              <w:t>21</w:t>
            </w:r>
          </w:p>
        </w:tc>
        <w:tc>
          <w:tcPr>
            <w:tcW w:w="1194" w:type="dxa"/>
            <w:shd w:val="clear" w:color="auto" w:fill="8DB3E2"/>
            <w:vAlign w:val="bottom"/>
          </w:tcPr>
          <w:p w14:paraId="6DB10144" w14:textId="77777777" w:rsidR="005C74A7" w:rsidRPr="00441F9C" w:rsidRDefault="005C74A7" w:rsidP="00313067">
            <w:pPr>
              <w:spacing w:after="160" w:line="259" w:lineRule="auto"/>
              <w:jc w:val="center"/>
              <w:rPr>
                <w:rFonts w:ascii="Times New Roman" w:eastAsia="Calibri" w:hAnsi="Times New Roman" w:cs="Times New Roman"/>
                <w:b/>
                <w:color w:val="000000"/>
                <w:szCs w:val="24"/>
              </w:rPr>
            </w:pPr>
          </w:p>
        </w:tc>
        <w:tc>
          <w:tcPr>
            <w:tcW w:w="1098" w:type="dxa"/>
            <w:shd w:val="clear" w:color="auto" w:fill="8DB3E2"/>
          </w:tcPr>
          <w:p w14:paraId="3A8A7DB9" w14:textId="77777777" w:rsidR="005C74A7" w:rsidRPr="00441F9C" w:rsidRDefault="005C74A7" w:rsidP="00313067">
            <w:pPr>
              <w:spacing w:after="160" w:line="259" w:lineRule="auto"/>
              <w:jc w:val="center"/>
              <w:rPr>
                <w:rFonts w:ascii="Times New Roman" w:eastAsia="Calibri" w:hAnsi="Times New Roman" w:cs="Times New Roman"/>
                <w:b/>
                <w:color w:val="000000"/>
                <w:szCs w:val="24"/>
              </w:rPr>
            </w:pPr>
            <w:r w:rsidRPr="00441F9C">
              <w:rPr>
                <w:rFonts w:ascii="Times New Roman" w:eastAsia="Calibri" w:hAnsi="Times New Roman" w:cs="Times New Roman"/>
                <w:b/>
                <w:color w:val="000000"/>
                <w:szCs w:val="24"/>
              </w:rPr>
              <w:t>129</w:t>
            </w:r>
          </w:p>
        </w:tc>
      </w:tr>
    </w:tbl>
    <w:p w14:paraId="35D9FF60" w14:textId="77777777" w:rsidR="005C74A7" w:rsidRPr="00441F9C" w:rsidRDefault="005C74A7" w:rsidP="00441F9C">
      <w:pPr>
        <w:rPr>
          <w:rFonts w:ascii="Times New Roman" w:hAnsi="Times New Roman" w:cs="Times New Roman"/>
          <w:b/>
          <w:sz w:val="24"/>
          <w:szCs w:val="24"/>
        </w:rPr>
      </w:pPr>
    </w:p>
    <w:p w14:paraId="786FCC03" w14:textId="2E07AAAD" w:rsidR="005C74A7" w:rsidRPr="00441F9C" w:rsidRDefault="00FC234E" w:rsidP="00441F9C">
      <w:pPr>
        <w:rPr>
          <w:rFonts w:ascii="Times New Roman" w:hAnsi="Times New Roman" w:cs="Times New Roman"/>
          <w:b/>
          <w:sz w:val="24"/>
          <w:szCs w:val="24"/>
        </w:rPr>
      </w:pPr>
      <w:r w:rsidRPr="00441F9C">
        <w:rPr>
          <w:rFonts w:ascii="Times New Roman" w:hAnsi="Times New Roman" w:cs="Times New Roman"/>
          <w:b/>
          <w:sz w:val="24"/>
          <w:szCs w:val="24"/>
        </w:rPr>
        <w:t xml:space="preserve">                                                              </w:t>
      </w:r>
      <w:r w:rsidR="00441F9C">
        <w:rPr>
          <w:rFonts w:ascii="Times New Roman" w:hAnsi="Times New Roman" w:cs="Times New Roman"/>
          <w:b/>
          <w:sz w:val="24"/>
          <w:szCs w:val="24"/>
        </w:rPr>
        <w:t>Kütüphane Kaynakları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080"/>
        <w:gridCol w:w="1669"/>
        <w:gridCol w:w="1499"/>
        <w:gridCol w:w="1483"/>
        <w:gridCol w:w="1469"/>
      </w:tblGrid>
      <w:tr w:rsidR="005C74A7" w:rsidRPr="00441F9C" w14:paraId="3B814138" w14:textId="77777777" w:rsidTr="00313067">
        <w:tc>
          <w:tcPr>
            <w:tcW w:w="9038" w:type="dxa"/>
            <w:gridSpan w:val="6"/>
            <w:shd w:val="clear" w:color="auto" w:fill="8DB3E2"/>
            <w:vAlign w:val="center"/>
          </w:tcPr>
          <w:p w14:paraId="73F28FBD"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 xml:space="preserve">2016 Yılında Kütüphanede Bulunan Kütüphane Kaynağı Sayısı </w:t>
            </w:r>
          </w:p>
        </w:tc>
      </w:tr>
      <w:tr w:rsidR="005C74A7" w:rsidRPr="00441F9C" w14:paraId="40E31189" w14:textId="77777777" w:rsidTr="00313067">
        <w:tc>
          <w:tcPr>
            <w:tcW w:w="1838" w:type="dxa"/>
            <w:shd w:val="clear" w:color="auto" w:fill="8DB3E2"/>
            <w:vAlign w:val="center"/>
          </w:tcPr>
          <w:p w14:paraId="68AFC90C"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Bölümü</w:t>
            </w:r>
          </w:p>
        </w:tc>
        <w:tc>
          <w:tcPr>
            <w:tcW w:w="1080" w:type="dxa"/>
            <w:shd w:val="clear" w:color="auto" w:fill="8DB3E2"/>
            <w:vAlign w:val="center"/>
          </w:tcPr>
          <w:p w14:paraId="3AC0CB0B"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Kitap</w:t>
            </w:r>
          </w:p>
        </w:tc>
        <w:tc>
          <w:tcPr>
            <w:tcW w:w="1669" w:type="dxa"/>
            <w:shd w:val="clear" w:color="auto" w:fill="8DB3E2"/>
            <w:vAlign w:val="center"/>
          </w:tcPr>
          <w:p w14:paraId="113A3E3D"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Peryodik Yayın</w:t>
            </w:r>
          </w:p>
        </w:tc>
        <w:tc>
          <w:tcPr>
            <w:tcW w:w="1499" w:type="dxa"/>
            <w:shd w:val="clear" w:color="auto" w:fill="8DB3E2"/>
            <w:vAlign w:val="center"/>
          </w:tcPr>
          <w:p w14:paraId="02726A74"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Elektronik Yayın</w:t>
            </w:r>
          </w:p>
        </w:tc>
        <w:tc>
          <w:tcPr>
            <w:tcW w:w="1483" w:type="dxa"/>
            <w:shd w:val="clear" w:color="auto" w:fill="8DB3E2"/>
            <w:vAlign w:val="center"/>
          </w:tcPr>
          <w:p w14:paraId="7A6A91C5"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Diğerleri</w:t>
            </w:r>
          </w:p>
        </w:tc>
        <w:tc>
          <w:tcPr>
            <w:tcW w:w="1469" w:type="dxa"/>
            <w:shd w:val="clear" w:color="auto" w:fill="8DB3E2"/>
            <w:vAlign w:val="center"/>
          </w:tcPr>
          <w:p w14:paraId="65672428"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Toplam</w:t>
            </w:r>
          </w:p>
        </w:tc>
      </w:tr>
      <w:tr w:rsidR="005C74A7" w:rsidRPr="00441F9C" w14:paraId="085DEC10" w14:textId="77777777" w:rsidTr="00313067">
        <w:tc>
          <w:tcPr>
            <w:tcW w:w="1838" w:type="dxa"/>
            <w:vAlign w:val="center"/>
          </w:tcPr>
          <w:p w14:paraId="62248A09"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Tıp</w:t>
            </w:r>
          </w:p>
        </w:tc>
        <w:tc>
          <w:tcPr>
            <w:tcW w:w="1080" w:type="dxa"/>
          </w:tcPr>
          <w:p w14:paraId="2ED0703C" w14:textId="77777777" w:rsidR="005C74A7" w:rsidRPr="00441F9C" w:rsidRDefault="005C74A7" w:rsidP="00313067">
            <w:pPr>
              <w:jc w:val="center"/>
              <w:rPr>
                <w:rFonts w:ascii="Times New Roman" w:hAnsi="Times New Roman" w:cs="Times New Roman"/>
              </w:rPr>
            </w:pPr>
          </w:p>
        </w:tc>
        <w:tc>
          <w:tcPr>
            <w:tcW w:w="1669" w:type="dxa"/>
          </w:tcPr>
          <w:p w14:paraId="0D6E7608" w14:textId="77777777" w:rsidR="005C74A7" w:rsidRPr="00441F9C" w:rsidRDefault="005C74A7" w:rsidP="00313067">
            <w:pPr>
              <w:jc w:val="center"/>
              <w:rPr>
                <w:rFonts w:ascii="Times New Roman" w:hAnsi="Times New Roman" w:cs="Times New Roman"/>
              </w:rPr>
            </w:pPr>
          </w:p>
        </w:tc>
        <w:tc>
          <w:tcPr>
            <w:tcW w:w="1499" w:type="dxa"/>
          </w:tcPr>
          <w:p w14:paraId="61B2C847" w14:textId="77777777" w:rsidR="005C74A7" w:rsidRPr="00441F9C" w:rsidRDefault="005C74A7" w:rsidP="00313067">
            <w:pPr>
              <w:jc w:val="center"/>
              <w:rPr>
                <w:rFonts w:ascii="Times New Roman" w:hAnsi="Times New Roman" w:cs="Times New Roman"/>
              </w:rPr>
            </w:pPr>
          </w:p>
        </w:tc>
        <w:tc>
          <w:tcPr>
            <w:tcW w:w="1483" w:type="dxa"/>
          </w:tcPr>
          <w:p w14:paraId="22BA2E8D" w14:textId="77777777" w:rsidR="005C74A7" w:rsidRPr="00441F9C" w:rsidRDefault="005C74A7" w:rsidP="00313067">
            <w:pPr>
              <w:jc w:val="center"/>
              <w:rPr>
                <w:rFonts w:ascii="Times New Roman" w:hAnsi="Times New Roman" w:cs="Times New Roman"/>
              </w:rPr>
            </w:pPr>
          </w:p>
        </w:tc>
        <w:tc>
          <w:tcPr>
            <w:tcW w:w="1469" w:type="dxa"/>
          </w:tcPr>
          <w:p w14:paraId="5B989A22" w14:textId="77777777" w:rsidR="005C74A7" w:rsidRPr="00441F9C" w:rsidRDefault="005C74A7" w:rsidP="00313067">
            <w:pPr>
              <w:jc w:val="center"/>
              <w:rPr>
                <w:rFonts w:ascii="Times New Roman" w:hAnsi="Times New Roman" w:cs="Times New Roman"/>
              </w:rPr>
            </w:pPr>
          </w:p>
        </w:tc>
      </w:tr>
      <w:tr w:rsidR="005C74A7" w:rsidRPr="00441F9C" w14:paraId="3DFCF15A" w14:textId="77777777" w:rsidTr="00313067">
        <w:tc>
          <w:tcPr>
            <w:tcW w:w="1838" w:type="dxa"/>
            <w:vAlign w:val="center"/>
          </w:tcPr>
          <w:p w14:paraId="1635CFE5"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Fen</w:t>
            </w:r>
          </w:p>
        </w:tc>
        <w:tc>
          <w:tcPr>
            <w:tcW w:w="1080" w:type="dxa"/>
          </w:tcPr>
          <w:p w14:paraId="297552DE" w14:textId="77777777" w:rsidR="005C74A7" w:rsidRPr="00441F9C" w:rsidRDefault="005C74A7" w:rsidP="00313067">
            <w:pPr>
              <w:jc w:val="center"/>
              <w:rPr>
                <w:rFonts w:ascii="Times New Roman" w:hAnsi="Times New Roman" w:cs="Times New Roman"/>
              </w:rPr>
            </w:pPr>
          </w:p>
        </w:tc>
        <w:tc>
          <w:tcPr>
            <w:tcW w:w="1669" w:type="dxa"/>
          </w:tcPr>
          <w:p w14:paraId="14F8DDDA" w14:textId="77777777" w:rsidR="005C74A7" w:rsidRPr="00441F9C" w:rsidRDefault="005C74A7" w:rsidP="00313067">
            <w:pPr>
              <w:jc w:val="center"/>
              <w:rPr>
                <w:rFonts w:ascii="Times New Roman" w:hAnsi="Times New Roman" w:cs="Times New Roman"/>
              </w:rPr>
            </w:pPr>
          </w:p>
        </w:tc>
        <w:tc>
          <w:tcPr>
            <w:tcW w:w="1499" w:type="dxa"/>
          </w:tcPr>
          <w:p w14:paraId="2A63A773" w14:textId="77777777" w:rsidR="005C74A7" w:rsidRPr="00441F9C" w:rsidRDefault="005C74A7" w:rsidP="00313067">
            <w:pPr>
              <w:jc w:val="center"/>
              <w:rPr>
                <w:rFonts w:ascii="Times New Roman" w:hAnsi="Times New Roman" w:cs="Times New Roman"/>
              </w:rPr>
            </w:pPr>
          </w:p>
        </w:tc>
        <w:tc>
          <w:tcPr>
            <w:tcW w:w="1483" w:type="dxa"/>
          </w:tcPr>
          <w:p w14:paraId="4C1BA38B" w14:textId="77777777" w:rsidR="005C74A7" w:rsidRPr="00441F9C" w:rsidRDefault="005C74A7" w:rsidP="00313067">
            <w:pPr>
              <w:jc w:val="center"/>
              <w:rPr>
                <w:rFonts w:ascii="Times New Roman" w:hAnsi="Times New Roman" w:cs="Times New Roman"/>
              </w:rPr>
            </w:pPr>
          </w:p>
        </w:tc>
        <w:tc>
          <w:tcPr>
            <w:tcW w:w="1469" w:type="dxa"/>
          </w:tcPr>
          <w:p w14:paraId="5B5DF13F" w14:textId="77777777" w:rsidR="005C74A7" w:rsidRPr="00441F9C" w:rsidRDefault="005C74A7" w:rsidP="00313067">
            <w:pPr>
              <w:jc w:val="center"/>
              <w:rPr>
                <w:rFonts w:ascii="Times New Roman" w:hAnsi="Times New Roman" w:cs="Times New Roman"/>
              </w:rPr>
            </w:pPr>
          </w:p>
        </w:tc>
      </w:tr>
      <w:tr w:rsidR="005C74A7" w:rsidRPr="00441F9C" w14:paraId="67A3C1AA" w14:textId="77777777" w:rsidTr="00313067">
        <w:tc>
          <w:tcPr>
            <w:tcW w:w="1838" w:type="dxa"/>
            <w:vAlign w:val="center"/>
          </w:tcPr>
          <w:p w14:paraId="2BC3E004"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Sosyal</w:t>
            </w:r>
          </w:p>
        </w:tc>
        <w:tc>
          <w:tcPr>
            <w:tcW w:w="1080" w:type="dxa"/>
          </w:tcPr>
          <w:p w14:paraId="1475B686" w14:textId="77777777" w:rsidR="005C74A7" w:rsidRPr="00441F9C" w:rsidRDefault="005C74A7" w:rsidP="00313067">
            <w:pPr>
              <w:jc w:val="center"/>
              <w:rPr>
                <w:rFonts w:ascii="Times New Roman" w:hAnsi="Times New Roman" w:cs="Times New Roman"/>
              </w:rPr>
            </w:pPr>
          </w:p>
        </w:tc>
        <w:tc>
          <w:tcPr>
            <w:tcW w:w="1669" w:type="dxa"/>
          </w:tcPr>
          <w:p w14:paraId="02E7E795" w14:textId="77777777" w:rsidR="005C74A7" w:rsidRPr="00441F9C" w:rsidRDefault="005C74A7" w:rsidP="00313067">
            <w:pPr>
              <w:jc w:val="center"/>
              <w:rPr>
                <w:rFonts w:ascii="Times New Roman" w:hAnsi="Times New Roman" w:cs="Times New Roman"/>
              </w:rPr>
            </w:pPr>
          </w:p>
        </w:tc>
        <w:tc>
          <w:tcPr>
            <w:tcW w:w="1499" w:type="dxa"/>
          </w:tcPr>
          <w:p w14:paraId="15ABFBC0" w14:textId="77777777" w:rsidR="005C74A7" w:rsidRPr="00441F9C" w:rsidRDefault="005C74A7" w:rsidP="00313067">
            <w:pPr>
              <w:jc w:val="center"/>
              <w:rPr>
                <w:rFonts w:ascii="Times New Roman" w:hAnsi="Times New Roman" w:cs="Times New Roman"/>
              </w:rPr>
            </w:pPr>
          </w:p>
        </w:tc>
        <w:tc>
          <w:tcPr>
            <w:tcW w:w="1483" w:type="dxa"/>
          </w:tcPr>
          <w:p w14:paraId="01E5A636" w14:textId="77777777" w:rsidR="005C74A7" w:rsidRPr="00441F9C" w:rsidRDefault="005C74A7" w:rsidP="00313067">
            <w:pPr>
              <w:jc w:val="center"/>
              <w:rPr>
                <w:rFonts w:ascii="Times New Roman" w:hAnsi="Times New Roman" w:cs="Times New Roman"/>
              </w:rPr>
            </w:pPr>
          </w:p>
        </w:tc>
        <w:tc>
          <w:tcPr>
            <w:tcW w:w="1469" w:type="dxa"/>
          </w:tcPr>
          <w:p w14:paraId="6226053C" w14:textId="77777777" w:rsidR="005C74A7" w:rsidRPr="00441F9C" w:rsidRDefault="005C74A7" w:rsidP="00313067">
            <w:pPr>
              <w:jc w:val="center"/>
              <w:rPr>
                <w:rFonts w:ascii="Times New Roman" w:hAnsi="Times New Roman" w:cs="Times New Roman"/>
              </w:rPr>
            </w:pPr>
          </w:p>
        </w:tc>
      </w:tr>
      <w:tr w:rsidR="005C74A7" w:rsidRPr="00441F9C" w14:paraId="5389ABB7" w14:textId="77777777" w:rsidTr="00313067">
        <w:tc>
          <w:tcPr>
            <w:tcW w:w="1838" w:type="dxa"/>
            <w:vAlign w:val="center"/>
          </w:tcPr>
          <w:p w14:paraId="104972B3"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Mevzuat</w:t>
            </w:r>
          </w:p>
        </w:tc>
        <w:tc>
          <w:tcPr>
            <w:tcW w:w="1080" w:type="dxa"/>
          </w:tcPr>
          <w:p w14:paraId="6CC1EBA1"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 xml:space="preserve">  13</w:t>
            </w:r>
          </w:p>
        </w:tc>
        <w:tc>
          <w:tcPr>
            <w:tcW w:w="1669" w:type="dxa"/>
          </w:tcPr>
          <w:p w14:paraId="66797EF0"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99" w:type="dxa"/>
          </w:tcPr>
          <w:p w14:paraId="5E07BC57"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83" w:type="dxa"/>
          </w:tcPr>
          <w:p w14:paraId="69D138CF"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69" w:type="dxa"/>
          </w:tcPr>
          <w:p w14:paraId="1A7D49EC"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13</w:t>
            </w:r>
          </w:p>
        </w:tc>
      </w:tr>
      <w:tr w:rsidR="005C74A7" w:rsidRPr="00441F9C" w14:paraId="6DB3DA8C" w14:textId="77777777" w:rsidTr="00313067">
        <w:tc>
          <w:tcPr>
            <w:tcW w:w="1838" w:type="dxa"/>
            <w:vAlign w:val="center"/>
          </w:tcPr>
          <w:p w14:paraId="638D622C"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Diğerleri</w:t>
            </w:r>
          </w:p>
        </w:tc>
        <w:tc>
          <w:tcPr>
            <w:tcW w:w="1080" w:type="dxa"/>
          </w:tcPr>
          <w:p w14:paraId="41FC11E5"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153</w:t>
            </w:r>
          </w:p>
        </w:tc>
        <w:tc>
          <w:tcPr>
            <w:tcW w:w="1669" w:type="dxa"/>
          </w:tcPr>
          <w:p w14:paraId="7E4744D8"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99" w:type="dxa"/>
          </w:tcPr>
          <w:p w14:paraId="0F291DB0"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83" w:type="dxa"/>
          </w:tcPr>
          <w:p w14:paraId="3764AF4C"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69" w:type="dxa"/>
          </w:tcPr>
          <w:p w14:paraId="2CA5BF97"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153</w:t>
            </w:r>
          </w:p>
        </w:tc>
      </w:tr>
      <w:tr w:rsidR="005C74A7" w:rsidRPr="00441F9C" w14:paraId="6588EC3C" w14:textId="77777777" w:rsidTr="00313067">
        <w:tc>
          <w:tcPr>
            <w:tcW w:w="1838" w:type="dxa"/>
          </w:tcPr>
          <w:p w14:paraId="27D40CC5" w14:textId="77777777" w:rsidR="005C74A7" w:rsidRPr="00441F9C" w:rsidRDefault="005C74A7" w:rsidP="00313067">
            <w:pPr>
              <w:spacing w:before="100" w:beforeAutospacing="1"/>
              <w:rPr>
                <w:rFonts w:ascii="Times New Roman" w:hAnsi="Times New Roman" w:cs="Times New Roman"/>
                <w:szCs w:val="24"/>
              </w:rPr>
            </w:pPr>
            <w:r w:rsidRPr="00441F9C">
              <w:rPr>
                <w:rFonts w:ascii="Times New Roman" w:hAnsi="Times New Roman" w:cs="Times New Roman"/>
                <w:szCs w:val="24"/>
              </w:rPr>
              <w:t>Toplam</w:t>
            </w:r>
          </w:p>
        </w:tc>
        <w:tc>
          <w:tcPr>
            <w:tcW w:w="1080" w:type="dxa"/>
          </w:tcPr>
          <w:p w14:paraId="0CFAA83A"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166</w:t>
            </w:r>
          </w:p>
        </w:tc>
        <w:tc>
          <w:tcPr>
            <w:tcW w:w="1669" w:type="dxa"/>
          </w:tcPr>
          <w:p w14:paraId="07147790"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99" w:type="dxa"/>
          </w:tcPr>
          <w:p w14:paraId="373B9585"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83" w:type="dxa"/>
          </w:tcPr>
          <w:p w14:paraId="03E3F0BA"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469" w:type="dxa"/>
          </w:tcPr>
          <w:p w14:paraId="5A96C824"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166</w:t>
            </w:r>
          </w:p>
        </w:tc>
      </w:tr>
    </w:tbl>
    <w:p w14:paraId="7ECE6ADA" w14:textId="77777777" w:rsidR="00957A00" w:rsidRDefault="00957A00" w:rsidP="00441F9C">
      <w:pPr>
        <w:jc w:val="both"/>
        <w:rPr>
          <w:rFonts w:ascii="Times New Roman" w:hAnsi="Times New Roman" w:cs="Times New Roman"/>
        </w:rPr>
      </w:pPr>
    </w:p>
    <w:p w14:paraId="772B792C" w14:textId="77777777" w:rsidR="00441F9C" w:rsidRDefault="00441F9C" w:rsidP="00441F9C">
      <w:pPr>
        <w:jc w:val="both"/>
        <w:rPr>
          <w:rFonts w:ascii="Times New Roman" w:hAnsi="Times New Roman" w:cs="Times New Roman"/>
        </w:rPr>
      </w:pPr>
    </w:p>
    <w:p w14:paraId="59D49461" w14:textId="77777777" w:rsidR="00441F9C" w:rsidRPr="00441F9C" w:rsidRDefault="00441F9C" w:rsidP="00441F9C">
      <w:pPr>
        <w:jc w:val="both"/>
        <w:rPr>
          <w:rFonts w:ascii="Times New Roman" w:hAnsi="Times New Roman" w:cs="Times New Roman"/>
        </w:rPr>
      </w:pPr>
    </w:p>
    <w:p w14:paraId="19C4DEEC" w14:textId="6B2E6CEF" w:rsidR="005C74A7" w:rsidRPr="00441F9C" w:rsidRDefault="005C74A7" w:rsidP="00441F9C">
      <w:pPr>
        <w:jc w:val="center"/>
        <w:rPr>
          <w:rFonts w:ascii="Times New Roman" w:hAnsi="Times New Roman" w:cs="Times New Roman"/>
          <w:b/>
          <w:sz w:val="24"/>
          <w:szCs w:val="24"/>
        </w:rPr>
      </w:pPr>
      <w:r w:rsidRPr="00441F9C">
        <w:rPr>
          <w:rFonts w:ascii="Times New Roman" w:hAnsi="Times New Roman" w:cs="Times New Roman"/>
          <w:b/>
          <w:sz w:val="24"/>
          <w:szCs w:val="24"/>
        </w:rPr>
        <w:lastRenderedPageBreak/>
        <w:t>Diğe</w:t>
      </w:r>
      <w:r w:rsidR="00441F9C">
        <w:rPr>
          <w:rFonts w:ascii="Times New Roman" w:hAnsi="Times New Roman" w:cs="Times New Roman"/>
          <w:b/>
          <w:sz w:val="24"/>
          <w:szCs w:val="24"/>
        </w:rPr>
        <w:t>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C74A7" w:rsidRPr="00441F9C" w14:paraId="4CB7AE19" w14:textId="77777777" w:rsidTr="00313067">
        <w:tc>
          <w:tcPr>
            <w:tcW w:w="2302" w:type="dxa"/>
            <w:shd w:val="clear" w:color="auto" w:fill="8DB3E2"/>
          </w:tcPr>
          <w:p w14:paraId="30A8D02A" w14:textId="77777777" w:rsidR="005C74A7" w:rsidRPr="00441F9C" w:rsidRDefault="005C74A7" w:rsidP="00313067">
            <w:pPr>
              <w:jc w:val="center"/>
              <w:rPr>
                <w:rFonts w:ascii="Times New Roman" w:hAnsi="Times New Roman" w:cs="Times New Roman"/>
                <w:b/>
                <w:color w:val="000000"/>
              </w:rPr>
            </w:pPr>
            <w:r w:rsidRPr="00441F9C">
              <w:rPr>
                <w:rFonts w:ascii="Times New Roman" w:hAnsi="Times New Roman" w:cs="Times New Roman"/>
                <w:b/>
                <w:color w:val="000000"/>
              </w:rPr>
              <w:t>Cinsi</w:t>
            </w:r>
          </w:p>
        </w:tc>
        <w:tc>
          <w:tcPr>
            <w:tcW w:w="2302" w:type="dxa"/>
            <w:shd w:val="clear" w:color="auto" w:fill="8DB3E2"/>
          </w:tcPr>
          <w:p w14:paraId="57469939" w14:textId="77777777" w:rsidR="005C74A7" w:rsidRPr="00441F9C" w:rsidRDefault="005C74A7" w:rsidP="00313067">
            <w:pPr>
              <w:jc w:val="center"/>
              <w:rPr>
                <w:rFonts w:ascii="Times New Roman" w:hAnsi="Times New Roman" w:cs="Times New Roman"/>
                <w:b/>
                <w:color w:val="000000"/>
              </w:rPr>
            </w:pPr>
            <w:r w:rsidRPr="00441F9C">
              <w:rPr>
                <w:rFonts w:ascii="Times New Roman" w:hAnsi="Times New Roman" w:cs="Times New Roman"/>
                <w:b/>
                <w:color w:val="000000"/>
              </w:rPr>
              <w:t>İdari Amaçlı</w:t>
            </w:r>
          </w:p>
          <w:p w14:paraId="4A7101DD" w14:textId="77777777" w:rsidR="005C74A7" w:rsidRPr="00441F9C" w:rsidRDefault="005C74A7" w:rsidP="00313067">
            <w:pPr>
              <w:jc w:val="center"/>
              <w:rPr>
                <w:rFonts w:ascii="Times New Roman" w:hAnsi="Times New Roman" w:cs="Times New Roman"/>
                <w:b/>
                <w:color w:val="000000"/>
              </w:rPr>
            </w:pPr>
            <w:r w:rsidRPr="00441F9C">
              <w:rPr>
                <w:rFonts w:ascii="Times New Roman" w:hAnsi="Times New Roman" w:cs="Times New Roman"/>
                <w:b/>
                <w:color w:val="000000"/>
              </w:rPr>
              <w:t>(Adet)</w:t>
            </w:r>
          </w:p>
        </w:tc>
        <w:tc>
          <w:tcPr>
            <w:tcW w:w="2303" w:type="dxa"/>
            <w:shd w:val="clear" w:color="auto" w:fill="8DB3E2"/>
          </w:tcPr>
          <w:p w14:paraId="6C61532C" w14:textId="77777777" w:rsidR="005C74A7" w:rsidRPr="00441F9C" w:rsidRDefault="005C74A7" w:rsidP="00313067">
            <w:pPr>
              <w:jc w:val="center"/>
              <w:rPr>
                <w:rFonts w:ascii="Times New Roman" w:hAnsi="Times New Roman" w:cs="Times New Roman"/>
                <w:b/>
                <w:color w:val="000000"/>
              </w:rPr>
            </w:pPr>
            <w:r w:rsidRPr="00441F9C">
              <w:rPr>
                <w:rFonts w:ascii="Times New Roman" w:hAnsi="Times New Roman" w:cs="Times New Roman"/>
                <w:b/>
                <w:color w:val="000000"/>
              </w:rPr>
              <w:t>Eğitim Amaçlı</w:t>
            </w:r>
          </w:p>
          <w:p w14:paraId="6CC0C1A8" w14:textId="77777777" w:rsidR="005C74A7" w:rsidRPr="00441F9C" w:rsidRDefault="005C74A7" w:rsidP="00313067">
            <w:pPr>
              <w:jc w:val="center"/>
              <w:rPr>
                <w:rFonts w:ascii="Times New Roman" w:hAnsi="Times New Roman" w:cs="Times New Roman"/>
                <w:b/>
                <w:color w:val="000000"/>
              </w:rPr>
            </w:pPr>
            <w:r w:rsidRPr="00441F9C">
              <w:rPr>
                <w:rFonts w:ascii="Times New Roman" w:hAnsi="Times New Roman" w:cs="Times New Roman"/>
                <w:b/>
                <w:color w:val="000000"/>
              </w:rPr>
              <w:t>(Adet)</w:t>
            </w:r>
          </w:p>
        </w:tc>
        <w:tc>
          <w:tcPr>
            <w:tcW w:w="2303" w:type="dxa"/>
            <w:shd w:val="clear" w:color="auto" w:fill="8DB3E2"/>
          </w:tcPr>
          <w:p w14:paraId="39D241D8" w14:textId="77777777" w:rsidR="005C74A7" w:rsidRPr="00441F9C" w:rsidRDefault="005C74A7" w:rsidP="00313067">
            <w:pPr>
              <w:jc w:val="center"/>
              <w:rPr>
                <w:rFonts w:ascii="Times New Roman" w:hAnsi="Times New Roman" w:cs="Times New Roman"/>
                <w:b/>
                <w:color w:val="000000"/>
              </w:rPr>
            </w:pPr>
            <w:r w:rsidRPr="00441F9C">
              <w:rPr>
                <w:rFonts w:ascii="Times New Roman" w:hAnsi="Times New Roman" w:cs="Times New Roman"/>
                <w:b/>
                <w:color w:val="000000"/>
              </w:rPr>
              <w:t>Araştırma Amaçlı</w:t>
            </w:r>
          </w:p>
          <w:p w14:paraId="5234C007" w14:textId="77777777" w:rsidR="005C74A7" w:rsidRPr="00441F9C" w:rsidRDefault="005C74A7" w:rsidP="00313067">
            <w:pPr>
              <w:jc w:val="center"/>
              <w:rPr>
                <w:rFonts w:ascii="Times New Roman" w:hAnsi="Times New Roman" w:cs="Times New Roman"/>
                <w:b/>
                <w:color w:val="000000"/>
              </w:rPr>
            </w:pPr>
            <w:r w:rsidRPr="00441F9C">
              <w:rPr>
                <w:rFonts w:ascii="Times New Roman" w:hAnsi="Times New Roman" w:cs="Times New Roman"/>
                <w:b/>
                <w:color w:val="000000"/>
              </w:rPr>
              <w:t>(Adet)</w:t>
            </w:r>
          </w:p>
        </w:tc>
      </w:tr>
      <w:tr w:rsidR="005C74A7" w:rsidRPr="00441F9C" w14:paraId="5B51E118" w14:textId="77777777" w:rsidTr="00313067">
        <w:tc>
          <w:tcPr>
            <w:tcW w:w="2302" w:type="dxa"/>
          </w:tcPr>
          <w:p w14:paraId="3D9EE1F4"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Projeksiyon</w:t>
            </w:r>
          </w:p>
        </w:tc>
        <w:tc>
          <w:tcPr>
            <w:tcW w:w="2302" w:type="dxa"/>
          </w:tcPr>
          <w:p w14:paraId="134F248F"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5E3A5066"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14</w:t>
            </w:r>
          </w:p>
        </w:tc>
        <w:tc>
          <w:tcPr>
            <w:tcW w:w="2303" w:type="dxa"/>
          </w:tcPr>
          <w:p w14:paraId="7E2B39B5"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4B5F3608" w14:textId="77777777" w:rsidTr="00313067">
        <w:tc>
          <w:tcPr>
            <w:tcW w:w="2302" w:type="dxa"/>
          </w:tcPr>
          <w:p w14:paraId="6F3537CC"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Slayt makinesi</w:t>
            </w:r>
          </w:p>
        </w:tc>
        <w:tc>
          <w:tcPr>
            <w:tcW w:w="2302" w:type="dxa"/>
          </w:tcPr>
          <w:p w14:paraId="67AA8465"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13A5F721"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610657B2" w14:textId="77777777" w:rsidR="005C74A7" w:rsidRPr="00441F9C" w:rsidRDefault="005C74A7" w:rsidP="00313067">
            <w:pPr>
              <w:jc w:val="center"/>
              <w:rPr>
                <w:rFonts w:ascii="Times New Roman" w:hAnsi="Times New Roman" w:cs="Times New Roman"/>
                <w:color w:val="000000"/>
              </w:rPr>
            </w:pPr>
          </w:p>
        </w:tc>
      </w:tr>
      <w:tr w:rsidR="005C74A7" w:rsidRPr="00441F9C" w14:paraId="052A51CD" w14:textId="77777777" w:rsidTr="00313067">
        <w:tc>
          <w:tcPr>
            <w:tcW w:w="2302" w:type="dxa"/>
          </w:tcPr>
          <w:p w14:paraId="1EA8C01A"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Tepegöz</w:t>
            </w:r>
          </w:p>
        </w:tc>
        <w:tc>
          <w:tcPr>
            <w:tcW w:w="2302" w:type="dxa"/>
          </w:tcPr>
          <w:p w14:paraId="4ADE6E33"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523682AD"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c>
          <w:tcPr>
            <w:tcW w:w="2303" w:type="dxa"/>
          </w:tcPr>
          <w:p w14:paraId="1040131F" w14:textId="77777777" w:rsidR="005C74A7" w:rsidRPr="00441F9C" w:rsidRDefault="005C74A7" w:rsidP="00313067">
            <w:pPr>
              <w:jc w:val="center"/>
              <w:rPr>
                <w:rFonts w:ascii="Times New Roman" w:hAnsi="Times New Roman" w:cs="Times New Roman"/>
                <w:color w:val="000000"/>
              </w:rPr>
            </w:pPr>
          </w:p>
        </w:tc>
      </w:tr>
      <w:tr w:rsidR="005C74A7" w:rsidRPr="00441F9C" w14:paraId="2402BF6E" w14:textId="77777777" w:rsidTr="00313067">
        <w:tc>
          <w:tcPr>
            <w:tcW w:w="2302" w:type="dxa"/>
          </w:tcPr>
          <w:p w14:paraId="4390C82A"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Episkop</w:t>
            </w:r>
          </w:p>
        </w:tc>
        <w:tc>
          <w:tcPr>
            <w:tcW w:w="2302" w:type="dxa"/>
          </w:tcPr>
          <w:p w14:paraId="245BD0EC"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716AA328"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230222EE"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7006A0D5" w14:textId="77777777" w:rsidTr="00313067">
        <w:tc>
          <w:tcPr>
            <w:tcW w:w="2302" w:type="dxa"/>
          </w:tcPr>
          <w:p w14:paraId="1876B6EE"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Barkot Okuyucu</w:t>
            </w:r>
          </w:p>
        </w:tc>
        <w:tc>
          <w:tcPr>
            <w:tcW w:w="2302" w:type="dxa"/>
          </w:tcPr>
          <w:p w14:paraId="1D548561"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c>
          <w:tcPr>
            <w:tcW w:w="2303" w:type="dxa"/>
          </w:tcPr>
          <w:p w14:paraId="4E8DA790"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2B622A89"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5034A117" w14:textId="77777777" w:rsidTr="00313067">
        <w:tc>
          <w:tcPr>
            <w:tcW w:w="2302" w:type="dxa"/>
          </w:tcPr>
          <w:p w14:paraId="49550E21"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Baskı makinesi</w:t>
            </w:r>
          </w:p>
        </w:tc>
        <w:tc>
          <w:tcPr>
            <w:tcW w:w="2302" w:type="dxa"/>
          </w:tcPr>
          <w:p w14:paraId="5F0BE07A"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c>
          <w:tcPr>
            <w:tcW w:w="2303" w:type="dxa"/>
          </w:tcPr>
          <w:p w14:paraId="65AF9603"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1C1AEE4C"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333A8265" w14:textId="77777777" w:rsidTr="00313067">
        <w:tc>
          <w:tcPr>
            <w:tcW w:w="2302" w:type="dxa"/>
          </w:tcPr>
          <w:p w14:paraId="0E14D423"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Fotokopi makinesi</w:t>
            </w:r>
          </w:p>
        </w:tc>
        <w:tc>
          <w:tcPr>
            <w:tcW w:w="2302" w:type="dxa"/>
          </w:tcPr>
          <w:p w14:paraId="501B01F4"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c>
          <w:tcPr>
            <w:tcW w:w="2303" w:type="dxa"/>
          </w:tcPr>
          <w:p w14:paraId="3726D32B"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677FF72E"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05BAEDE4" w14:textId="77777777" w:rsidTr="00313067">
        <w:tc>
          <w:tcPr>
            <w:tcW w:w="2302" w:type="dxa"/>
          </w:tcPr>
          <w:p w14:paraId="66A918A2"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Faks</w:t>
            </w:r>
          </w:p>
        </w:tc>
        <w:tc>
          <w:tcPr>
            <w:tcW w:w="2302" w:type="dxa"/>
          </w:tcPr>
          <w:p w14:paraId="0022E4AF"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c>
          <w:tcPr>
            <w:tcW w:w="2303" w:type="dxa"/>
          </w:tcPr>
          <w:p w14:paraId="55ABBB48"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383C8B5B"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12A20537" w14:textId="77777777" w:rsidTr="00313067">
        <w:tc>
          <w:tcPr>
            <w:tcW w:w="2302" w:type="dxa"/>
          </w:tcPr>
          <w:p w14:paraId="6F44F068"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Fotoğraf makinesi</w:t>
            </w:r>
          </w:p>
        </w:tc>
        <w:tc>
          <w:tcPr>
            <w:tcW w:w="2302" w:type="dxa"/>
          </w:tcPr>
          <w:p w14:paraId="42C7C8E8"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05734154"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319DED36"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0FE3ADEA" w14:textId="77777777" w:rsidTr="00313067">
        <w:tc>
          <w:tcPr>
            <w:tcW w:w="2302" w:type="dxa"/>
          </w:tcPr>
          <w:p w14:paraId="6CAEC53A"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Kameralar</w:t>
            </w:r>
          </w:p>
        </w:tc>
        <w:tc>
          <w:tcPr>
            <w:tcW w:w="2302" w:type="dxa"/>
          </w:tcPr>
          <w:p w14:paraId="07D12F65"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4</w:t>
            </w:r>
          </w:p>
        </w:tc>
        <w:tc>
          <w:tcPr>
            <w:tcW w:w="2303" w:type="dxa"/>
          </w:tcPr>
          <w:p w14:paraId="7F13E9C3"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39FBE742"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4D508021" w14:textId="77777777" w:rsidTr="00313067">
        <w:tc>
          <w:tcPr>
            <w:tcW w:w="2302" w:type="dxa"/>
          </w:tcPr>
          <w:p w14:paraId="2C93A2CE"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Televizyonlar</w:t>
            </w:r>
          </w:p>
        </w:tc>
        <w:tc>
          <w:tcPr>
            <w:tcW w:w="2302" w:type="dxa"/>
          </w:tcPr>
          <w:p w14:paraId="36D9868A"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3</w:t>
            </w:r>
          </w:p>
        </w:tc>
        <w:tc>
          <w:tcPr>
            <w:tcW w:w="2303" w:type="dxa"/>
          </w:tcPr>
          <w:p w14:paraId="520B1D78"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0F766D6C"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r>
      <w:tr w:rsidR="005C74A7" w:rsidRPr="00441F9C" w14:paraId="06FD9021" w14:textId="77777777" w:rsidTr="00313067">
        <w:tc>
          <w:tcPr>
            <w:tcW w:w="2302" w:type="dxa"/>
          </w:tcPr>
          <w:p w14:paraId="24505F29"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Tarayıcılar</w:t>
            </w:r>
          </w:p>
        </w:tc>
        <w:tc>
          <w:tcPr>
            <w:tcW w:w="2302" w:type="dxa"/>
          </w:tcPr>
          <w:p w14:paraId="3A5F7452"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5</w:t>
            </w:r>
          </w:p>
        </w:tc>
        <w:tc>
          <w:tcPr>
            <w:tcW w:w="2303" w:type="dxa"/>
          </w:tcPr>
          <w:p w14:paraId="7AFE521D"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09A12B0F"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r w:rsidR="005C74A7" w:rsidRPr="00441F9C" w14:paraId="1FC5D3AA" w14:textId="77777777" w:rsidTr="00313067">
        <w:tc>
          <w:tcPr>
            <w:tcW w:w="2302" w:type="dxa"/>
          </w:tcPr>
          <w:p w14:paraId="488F05E0"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Müzik Setleri</w:t>
            </w:r>
          </w:p>
        </w:tc>
        <w:tc>
          <w:tcPr>
            <w:tcW w:w="2302" w:type="dxa"/>
          </w:tcPr>
          <w:p w14:paraId="31E12B95"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2651B85D"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c>
          <w:tcPr>
            <w:tcW w:w="2303" w:type="dxa"/>
          </w:tcPr>
          <w:p w14:paraId="281A9B55" w14:textId="77777777" w:rsidR="005C74A7" w:rsidRPr="00441F9C" w:rsidRDefault="005C74A7" w:rsidP="00313067">
            <w:pPr>
              <w:jc w:val="center"/>
              <w:rPr>
                <w:rFonts w:ascii="Times New Roman" w:hAnsi="Times New Roman" w:cs="Times New Roman"/>
                <w:color w:val="000000"/>
              </w:rPr>
            </w:pPr>
          </w:p>
        </w:tc>
      </w:tr>
      <w:tr w:rsidR="005C74A7" w:rsidRPr="00441F9C" w14:paraId="4F0FC40C" w14:textId="77777777" w:rsidTr="00313067">
        <w:tc>
          <w:tcPr>
            <w:tcW w:w="2302" w:type="dxa"/>
          </w:tcPr>
          <w:p w14:paraId="0355D4B0"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Mikroskoplar</w:t>
            </w:r>
          </w:p>
        </w:tc>
        <w:tc>
          <w:tcPr>
            <w:tcW w:w="2302" w:type="dxa"/>
          </w:tcPr>
          <w:p w14:paraId="0ECD12B2"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6C52F753"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45E721FD"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r>
      <w:tr w:rsidR="005C74A7" w:rsidRPr="00441F9C" w14:paraId="5491E6A3" w14:textId="77777777" w:rsidTr="00313067">
        <w:tc>
          <w:tcPr>
            <w:tcW w:w="2302" w:type="dxa"/>
          </w:tcPr>
          <w:p w14:paraId="2AE0D1BC" w14:textId="77777777" w:rsidR="005C74A7" w:rsidRPr="00441F9C" w:rsidRDefault="005C74A7" w:rsidP="00313067">
            <w:pPr>
              <w:jc w:val="both"/>
              <w:rPr>
                <w:rFonts w:ascii="Times New Roman" w:hAnsi="Times New Roman" w:cs="Times New Roman"/>
                <w:color w:val="000000"/>
              </w:rPr>
            </w:pPr>
            <w:r w:rsidRPr="00441F9C">
              <w:rPr>
                <w:rFonts w:ascii="Times New Roman" w:hAnsi="Times New Roman" w:cs="Times New Roman"/>
                <w:color w:val="000000"/>
              </w:rPr>
              <w:t>DVD ler</w:t>
            </w:r>
          </w:p>
        </w:tc>
        <w:tc>
          <w:tcPr>
            <w:tcW w:w="2302" w:type="dxa"/>
          </w:tcPr>
          <w:p w14:paraId="0DDAD6D1"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1</w:t>
            </w:r>
          </w:p>
        </w:tc>
        <w:tc>
          <w:tcPr>
            <w:tcW w:w="2303" w:type="dxa"/>
          </w:tcPr>
          <w:p w14:paraId="1F6FC846"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c>
          <w:tcPr>
            <w:tcW w:w="2303" w:type="dxa"/>
          </w:tcPr>
          <w:p w14:paraId="1E62EFB0"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w:t>
            </w:r>
          </w:p>
        </w:tc>
      </w:tr>
    </w:tbl>
    <w:p w14:paraId="7C49E1CA" w14:textId="77777777" w:rsidR="005C74A7" w:rsidRPr="00441F9C" w:rsidRDefault="005C74A7" w:rsidP="005C74A7">
      <w:pPr>
        <w:rPr>
          <w:rFonts w:ascii="Times New Roman" w:hAnsi="Times New Roman" w:cs="Times New Roman"/>
        </w:rPr>
      </w:pPr>
    </w:p>
    <w:p w14:paraId="3967F5C6" w14:textId="77777777" w:rsidR="005C74A7" w:rsidRPr="00441F9C" w:rsidRDefault="005C74A7" w:rsidP="005C74A7">
      <w:pPr>
        <w:tabs>
          <w:tab w:val="left" w:pos="5620"/>
        </w:tabs>
        <w:rPr>
          <w:rFonts w:ascii="Times New Roman" w:hAnsi="Times New Roman" w:cs="Times New Roman"/>
          <w:b/>
          <w:lang w:val="es-ES"/>
        </w:rPr>
      </w:pPr>
    </w:p>
    <w:p w14:paraId="644C7C47" w14:textId="77777777" w:rsidR="005C74A7" w:rsidRPr="00441F9C" w:rsidRDefault="005C74A7" w:rsidP="005C74A7">
      <w:pPr>
        <w:tabs>
          <w:tab w:val="left" w:pos="5620"/>
        </w:tabs>
        <w:ind w:firstLine="540"/>
        <w:rPr>
          <w:rFonts w:ascii="Times New Roman" w:hAnsi="Times New Roman" w:cs="Times New Roman"/>
          <w:b/>
          <w:lang w:val="es-ES"/>
        </w:rPr>
      </w:pPr>
    </w:p>
    <w:p w14:paraId="73311CB4" w14:textId="77777777" w:rsidR="00FC234E" w:rsidRPr="00441F9C" w:rsidRDefault="00FC234E" w:rsidP="005C74A7">
      <w:pPr>
        <w:tabs>
          <w:tab w:val="left" w:pos="5620"/>
        </w:tabs>
        <w:ind w:firstLine="540"/>
        <w:rPr>
          <w:rFonts w:ascii="Times New Roman" w:hAnsi="Times New Roman" w:cs="Times New Roman"/>
          <w:b/>
          <w:lang w:val="es-ES"/>
        </w:rPr>
      </w:pPr>
    </w:p>
    <w:p w14:paraId="3E27194E" w14:textId="77777777" w:rsidR="00FC234E" w:rsidRPr="00441F9C" w:rsidRDefault="00FC234E" w:rsidP="005C74A7">
      <w:pPr>
        <w:tabs>
          <w:tab w:val="left" w:pos="5620"/>
        </w:tabs>
        <w:ind w:firstLine="540"/>
        <w:rPr>
          <w:rFonts w:ascii="Times New Roman" w:hAnsi="Times New Roman" w:cs="Times New Roman"/>
          <w:b/>
          <w:lang w:val="es-ES"/>
        </w:rPr>
      </w:pPr>
    </w:p>
    <w:p w14:paraId="7D029F2C" w14:textId="77777777" w:rsidR="00FC234E" w:rsidRPr="00441F9C" w:rsidRDefault="00FC234E" w:rsidP="005C74A7">
      <w:pPr>
        <w:tabs>
          <w:tab w:val="left" w:pos="5620"/>
        </w:tabs>
        <w:ind w:firstLine="540"/>
        <w:rPr>
          <w:rFonts w:ascii="Times New Roman" w:hAnsi="Times New Roman" w:cs="Times New Roman"/>
          <w:b/>
          <w:lang w:val="es-ES"/>
        </w:rPr>
      </w:pPr>
    </w:p>
    <w:p w14:paraId="68A15304" w14:textId="77777777" w:rsidR="00FC234E" w:rsidRPr="00441F9C" w:rsidRDefault="00FC234E" w:rsidP="005C74A7">
      <w:pPr>
        <w:tabs>
          <w:tab w:val="left" w:pos="5620"/>
        </w:tabs>
        <w:ind w:firstLine="540"/>
        <w:rPr>
          <w:rFonts w:ascii="Times New Roman" w:hAnsi="Times New Roman" w:cs="Times New Roman"/>
          <w:b/>
          <w:lang w:val="es-ES"/>
        </w:rPr>
      </w:pPr>
    </w:p>
    <w:p w14:paraId="0FFAC05C" w14:textId="77777777" w:rsidR="00FC234E" w:rsidRPr="00441F9C" w:rsidRDefault="00FC234E" w:rsidP="005C74A7">
      <w:pPr>
        <w:tabs>
          <w:tab w:val="left" w:pos="5620"/>
        </w:tabs>
        <w:ind w:firstLine="540"/>
        <w:rPr>
          <w:rFonts w:ascii="Times New Roman" w:hAnsi="Times New Roman" w:cs="Times New Roman"/>
          <w:b/>
          <w:lang w:val="es-ES"/>
        </w:rPr>
      </w:pPr>
    </w:p>
    <w:p w14:paraId="2F688265" w14:textId="77777777" w:rsidR="005C74A7" w:rsidRPr="00441F9C" w:rsidRDefault="005C74A7" w:rsidP="004E3777">
      <w:pPr>
        <w:keepNext/>
        <w:keepLines/>
        <w:spacing w:after="0" w:line="240" w:lineRule="auto"/>
        <w:ind w:left="708"/>
        <w:jc w:val="both"/>
        <w:rPr>
          <w:rFonts w:ascii="Times New Roman" w:eastAsia="Times New Roman" w:hAnsi="Times New Roman" w:cs="Times New Roman"/>
          <w:b/>
          <w:sz w:val="24"/>
        </w:rPr>
      </w:pPr>
    </w:p>
    <w:p w14:paraId="6BB907C7" w14:textId="47E83999" w:rsidR="00325573" w:rsidRPr="00441F9C" w:rsidRDefault="00A22390" w:rsidP="004E3777">
      <w:pPr>
        <w:keepNext/>
        <w:keepLines/>
        <w:spacing w:after="0" w:line="240" w:lineRule="auto"/>
        <w:ind w:left="708"/>
        <w:jc w:val="both"/>
        <w:rPr>
          <w:rFonts w:ascii="Times New Roman" w:eastAsia="Times New Roman" w:hAnsi="Times New Roman" w:cs="Times New Roman"/>
          <w:b/>
          <w:sz w:val="24"/>
        </w:rPr>
      </w:pPr>
      <w:r w:rsidRPr="00441F9C">
        <w:rPr>
          <w:rFonts w:ascii="Times New Roman" w:eastAsia="Times New Roman" w:hAnsi="Times New Roman" w:cs="Times New Roman"/>
          <w:b/>
          <w:sz w:val="24"/>
        </w:rPr>
        <w:t>2.5</w:t>
      </w:r>
      <w:r w:rsidR="00325573" w:rsidRPr="00441F9C">
        <w:rPr>
          <w:rFonts w:ascii="Times New Roman" w:eastAsia="Times New Roman" w:hAnsi="Times New Roman" w:cs="Times New Roman"/>
          <w:b/>
          <w:sz w:val="24"/>
        </w:rPr>
        <w:t>.3 Akademik ve İdari İnsan Kaynakları</w:t>
      </w:r>
    </w:p>
    <w:p w14:paraId="12826371" w14:textId="77777777" w:rsidR="00FC234E" w:rsidRPr="00441F9C" w:rsidRDefault="00FC234E" w:rsidP="004E3777">
      <w:pPr>
        <w:keepNext/>
        <w:keepLines/>
        <w:spacing w:after="0" w:line="240" w:lineRule="auto"/>
        <w:ind w:left="708"/>
        <w:jc w:val="both"/>
        <w:rPr>
          <w:rFonts w:ascii="Times New Roman" w:eastAsia="Times New Roman" w:hAnsi="Times New Roman" w:cs="Times New Roman"/>
          <w:b/>
          <w:sz w:val="24"/>
        </w:rPr>
      </w:pPr>
    </w:p>
    <w:p w14:paraId="3946F696" w14:textId="726EB8C6" w:rsidR="00441F9C" w:rsidRPr="00441F9C" w:rsidRDefault="00441F9C" w:rsidP="00441F9C">
      <w:pPr>
        <w:jc w:val="center"/>
        <w:rPr>
          <w:rFonts w:ascii="Times New Roman" w:hAnsi="Times New Roman" w:cs="Times New Roman"/>
          <w:b/>
          <w:sz w:val="24"/>
          <w:szCs w:val="24"/>
        </w:rPr>
      </w:pPr>
      <w:r>
        <w:rPr>
          <w:rFonts w:ascii="Times New Roman" w:hAnsi="Times New Roman" w:cs="Times New Roman"/>
          <w:b/>
          <w:sz w:val="24"/>
          <w:szCs w:val="24"/>
        </w:rPr>
        <w:t>Akademik Personel</w:t>
      </w: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5124"/>
      </w:tblGrid>
      <w:tr w:rsidR="005C74A7" w:rsidRPr="00441F9C" w14:paraId="61FCC74B" w14:textId="77777777" w:rsidTr="00FC234E">
        <w:trPr>
          <w:trHeight w:val="255"/>
        </w:trPr>
        <w:tc>
          <w:tcPr>
            <w:tcW w:w="8364" w:type="dxa"/>
            <w:gridSpan w:val="2"/>
            <w:shd w:val="clear" w:color="auto" w:fill="95B3D7" w:themeFill="accent1" w:themeFillTint="99"/>
            <w:noWrap/>
            <w:vAlign w:val="bottom"/>
          </w:tcPr>
          <w:p w14:paraId="6D0B34FD" w14:textId="77777777" w:rsidR="005C74A7" w:rsidRPr="00441F9C" w:rsidRDefault="005C74A7" w:rsidP="00313067">
            <w:pPr>
              <w:jc w:val="center"/>
              <w:rPr>
                <w:rFonts w:ascii="Times New Roman" w:eastAsia="Arial Unicode MS" w:hAnsi="Times New Roman" w:cs="Times New Roman"/>
                <w:b/>
                <w:bCs/>
                <w:color w:val="000000"/>
                <w:sz w:val="14"/>
                <w:szCs w:val="14"/>
              </w:rPr>
            </w:pPr>
            <w:r w:rsidRPr="00441F9C">
              <w:rPr>
                <w:rFonts w:ascii="Times New Roman" w:eastAsia="Arial Unicode MS" w:hAnsi="Times New Roman" w:cs="Times New Roman"/>
                <w:b/>
                <w:bCs/>
                <w:sz w:val="16"/>
                <w:szCs w:val="16"/>
              </w:rPr>
              <w:t>UNVANLAR İTİBARİ İLE AKADEMİK PERSONEL SAYISI</w:t>
            </w:r>
          </w:p>
        </w:tc>
      </w:tr>
      <w:tr w:rsidR="005C74A7" w:rsidRPr="00441F9C" w14:paraId="52EA67B7" w14:textId="77777777" w:rsidTr="00313067">
        <w:trPr>
          <w:trHeight w:val="255"/>
        </w:trPr>
        <w:tc>
          <w:tcPr>
            <w:tcW w:w="3240" w:type="dxa"/>
            <w:shd w:val="clear" w:color="auto" w:fill="auto"/>
            <w:noWrap/>
            <w:vAlign w:val="bottom"/>
          </w:tcPr>
          <w:p w14:paraId="39766BFA" w14:textId="77777777" w:rsidR="005C74A7" w:rsidRPr="00441F9C" w:rsidRDefault="005C74A7" w:rsidP="00313067">
            <w:pPr>
              <w:rPr>
                <w:rFonts w:ascii="Times New Roman" w:eastAsia="Arial Unicode MS" w:hAnsi="Times New Roman" w:cs="Times New Roman"/>
                <w:b/>
                <w:bCs/>
                <w:color w:val="000000"/>
              </w:rPr>
            </w:pPr>
            <w:r w:rsidRPr="00441F9C">
              <w:rPr>
                <w:rFonts w:ascii="Times New Roman" w:eastAsia="Arial Unicode MS" w:hAnsi="Times New Roman" w:cs="Times New Roman"/>
                <w:b/>
                <w:bCs/>
                <w:color w:val="000000"/>
              </w:rPr>
              <w:t>UNVAN</w:t>
            </w:r>
          </w:p>
        </w:tc>
        <w:tc>
          <w:tcPr>
            <w:tcW w:w="5124" w:type="dxa"/>
            <w:shd w:val="clear" w:color="auto" w:fill="auto"/>
            <w:vAlign w:val="bottom"/>
          </w:tcPr>
          <w:p w14:paraId="0F192699" w14:textId="0B31AE91" w:rsidR="005C74A7" w:rsidRPr="00441F9C" w:rsidRDefault="00FC234E" w:rsidP="00313067">
            <w:pPr>
              <w:jc w:val="center"/>
              <w:rPr>
                <w:rFonts w:ascii="Times New Roman" w:eastAsia="Arial Unicode MS" w:hAnsi="Times New Roman" w:cs="Times New Roman"/>
                <w:b/>
                <w:bCs/>
                <w:color w:val="000000"/>
              </w:rPr>
            </w:pPr>
            <w:r w:rsidRPr="00441F9C">
              <w:rPr>
                <w:rFonts w:ascii="Times New Roman" w:eastAsia="Arial Unicode MS" w:hAnsi="Times New Roman" w:cs="Times New Roman"/>
                <w:b/>
                <w:bCs/>
                <w:color w:val="000000"/>
              </w:rPr>
              <w:t>2017</w:t>
            </w:r>
          </w:p>
        </w:tc>
      </w:tr>
      <w:tr w:rsidR="005C74A7" w:rsidRPr="00441F9C" w14:paraId="15AB6B06" w14:textId="77777777" w:rsidTr="00313067">
        <w:trPr>
          <w:trHeight w:val="255"/>
        </w:trPr>
        <w:tc>
          <w:tcPr>
            <w:tcW w:w="3240" w:type="dxa"/>
            <w:shd w:val="clear" w:color="auto" w:fill="auto"/>
            <w:noWrap/>
            <w:vAlign w:val="bottom"/>
          </w:tcPr>
          <w:p w14:paraId="0599B0CD"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Profesör</w:t>
            </w:r>
          </w:p>
        </w:tc>
        <w:tc>
          <w:tcPr>
            <w:tcW w:w="5124" w:type="dxa"/>
            <w:shd w:val="clear" w:color="auto" w:fill="auto"/>
            <w:vAlign w:val="bottom"/>
          </w:tcPr>
          <w:p w14:paraId="7420495D" w14:textId="77777777" w:rsidR="005C74A7" w:rsidRPr="00441F9C" w:rsidRDefault="005C74A7" w:rsidP="00313067">
            <w:pPr>
              <w:jc w:val="center"/>
              <w:rPr>
                <w:rFonts w:ascii="Times New Roman" w:eastAsia="Arial Unicode MS" w:hAnsi="Times New Roman" w:cs="Times New Roman"/>
              </w:rPr>
            </w:pPr>
            <w:r w:rsidRPr="00441F9C">
              <w:rPr>
                <w:rFonts w:ascii="Times New Roman" w:eastAsia="Arial Unicode MS" w:hAnsi="Times New Roman" w:cs="Times New Roman"/>
              </w:rPr>
              <w:t>0</w:t>
            </w:r>
          </w:p>
        </w:tc>
      </w:tr>
      <w:tr w:rsidR="005C74A7" w:rsidRPr="00441F9C" w14:paraId="245A5582" w14:textId="77777777" w:rsidTr="00313067">
        <w:trPr>
          <w:trHeight w:val="255"/>
        </w:trPr>
        <w:tc>
          <w:tcPr>
            <w:tcW w:w="3240" w:type="dxa"/>
            <w:shd w:val="clear" w:color="auto" w:fill="auto"/>
            <w:noWrap/>
            <w:vAlign w:val="bottom"/>
          </w:tcPr>
          <w:p w14:paraId="6C3590EE"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Doçent</w:t>
            </w:r>
          </w:p>
        </w:tc>
        <w:tc>
          <w:tcPr>
            <w:tcW w:w="5124" w:type="dxa"/>
            <w:shd w:val="clear" w:color="auto" w:fill="auto"/>
            <w:vAlign w:val="bottom"/>
          </w:tcPr>
          <w:p w14:paraId="5E05ECCD" w14:textId="5EA203D8" w:rsidR="005C74A7" w:rsidRPr="00441F9C" w:rsidRDefault="00FC234E" w:rsidP="00313067">
            <w:pPr>
              <w:jc w:val="center"/>
              <w:rPr>
                <w:rFonts w:ascii="Times New Roman" w:eastAsia="Arial Unicode MS" w:hAnsi="Times New Roman" w:cs="Times New Roman"/>
              </w:rPr>
            </w:pPr>
            <w:r w:rsidRPr="00441F9C">
              <w:rPr>
                <w:rFonts w:ascii="Times New Roman" w:eastAsia="Arial Unicode MS" w:hAnsi="Times New Roman" w:cs="Times New Roman"/>
              </w:rPr>
              <w:t>6</w:t>
            </w:r>
          </w:p>
        </w:tc>
      </w:tr>
      <w:tr w:rsidR="005C74A7" w:rsidRPr="00441F9C" w14:paraId="21AD56A1" w14:textId="77777777" w:rsidTr="00313067">
        <w:trPr>
          <w:trHeight w:val="255"/>
        </w:trPr>
        <w:tc>
          <w:tcPr>
            <w:tcW w:w="3240" w:type="dxa"/>
            <w:shd w:val="clear" w:color="auto" w:fill="auto"/>
            <w:noWrap/>
            <w:vAlign w:val="bottom"/>
          </w:tcPr>
          <w:p w14:paraId="388F1852"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Yardımcı Doçent</w:t>
            </w:r>
          </w:p>
        </w:tc>
        <w:tc>
          <w:tcPr>
            <w:tcW w:w="5124" w:type="dxa"/>
            <w:shd w:val="clear" w:color="auto" w:fill="auto"/>
            <w:vAlign w:val="bottom"/>
          </w:tcPr>
          <w:p w14:paraId="64A4CF30" w14:textId="77777777" w:rsidR="005C74A7" w:rsidRPr="00441F9C" w:rsidRDefault="005C74A7" w:rsidP="00313067">
            <w:pPr>
              <w:jc w:val="center"/>
              <w:rPr>
                <w:rFonts w:ascii="Times New Roman" w:eastAsia="Arial Unicode MS" w:hAnsi="Times New Roman" w:cs="Times New Roman"/>
              </w:rPr>
            </w:pPr>
            <w:r w:rsidRPr="00441F9C">
              <w:rPr>
                <w:rFonts w:ascii="Times New Roman" w:eastAsia="Arial Unicode MS" w:hAnsi="Times New Roman" w:cs="Times New Roman"/>
              </w:rPr>
              <w:t>6</w:t>
            </w:r>
          </w:p>
        </w:tc>
      </w:tr>
      <w:tr w:rsidR="005C74A7" w:rsidRPr="00441F9C" w14:paraId="2F9DBCE3" w14:textId="77777777" w:rsidTr="00313067">
        <w:trPr>
          <w:trHeight w:val="255"/>
        </w:trPr>
        <w:tc>
          <w:tcPr>
            <w:tcW w:w="3240" w:type="dxa"/>
            <w:shd w:val="clear" w:color="auto" w:fill="auto"/>
            <w:noWrap/>
            <w:vAlign w:val="bottom"/>
          </w:tcPr>
          <w:p w14:paraId="11E13170"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Öğretim Görevlisi</w:t>
            </w:r>
          </w:p>
        </w:tc>
        <w:tc>
          <w:tcPr>
            <w:tcW w:w="5124" w:type="dxa"/>
            <w:shd w:val="clear" w:color="auto" w:fill="auto"/>
            <w:vAlign w:val="bottom"/>
          </w:tcPr>
          <w:p w14:paraId="07324C17" w14:textId="5988E11E" w:rsidR="005C74A7" w:rsidRPr="00441F9C" w:rsidRDefault="00FC234E" w:rsidP="00313067">
            <w:pPr>
              <w:jc w:val="center"/>
              <w:rPr>
                <w:rFonts w:ascii="Times New Roman" w:eastAsia="Arial Unicode MS" w:hAnsi="Times New Roman" w:cs="Times New Roman"/>
              </w:rPr>
            </w:pPr>
            <w:r w:rsidRPr="00441F9C">
              <w:rPr>
                <w:rFonts w:ascii="Times New Roman" w:eastAsia="Arial Unicode MS" w:hAnsi="Times New Roman" w:cs="Times New Roman"/>
              </w:rPr>
              <w:t>2</w:t>
            </w:r>
          </w:p>
        </w:tc>
      </w:tr>
      <w:tr w:rsidR="005C74A7" w:rsidRPr="00441F9C" w14:paraId="6892BF60" w14:textId="77777777" w:rsidTr="00313067">
        <w:trPr>
          <w:trHeight w:val="255"/>
        </w:trPr>
        <w:tc>
          <w:tcPr>
            <w:tcW w:w="3240" w:type="dxa"/>
            <w:shd w:val="clear" w:color="auto" w:fill="auto"/>
            <w:noWrap/>
            <w:vAlign w:val="bottom"/>
          </w:tcPr>
          <w:p w14:paraId="51642296"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Okutman</w:t>
            </w:r>
          </w:p>
        </w:tc>
        <w:tc>
          <w:tcPr>
            <w:tcW w:w="5124" w:type="dxa"/>
            <w:shd w:val="clear" w:color="auto" w:fill="auto"/>
            <w:vAlign w:val="bottom"/>
          </w:tcPr>
          <w:p w14:paraId="098FB155" w14:textId="77777777" w:rsidR="005C74A7" w:rsidRPr="00441F9C" w:rsidRDefault="005C74A7" w:rsidP="00313067">
            <w:pPr>
              <w:jc w:val="center"/>
              <w:rPr>
                <w:rFonts w:ascii="Times New Roman" w:eastAsia="Arial Unicode MS" w:hAnsi="Times New Roman" w:cs="Times New Roman"/>
              </w:rPr>
            </w:pPr>
            <w:r w:rsidRPr="00441F9C">
              <w:rPr>
                <w:rFonts w:ascii="Times New Roman" w:eastAsia="Arial Unicode MS" w:hAnsi="Times New Roman" w:cs="Times New Roman"/>
              </w:rPr>
              <w:t>12</w:t>
            </w:r>
          </w:p>
        </w:tc>
      </w:tr>
      <w:tr w:rsidR="005C74A7" w:rsidRPr="00441F9C" w14:paraId="34077BDA" w14:textId="77777777" w:rsidTr="00313067">
        <w:trPr>
          <w:trHeight w:val="255"/>
        </w:trPr>
        <w:tc>
          <w:tcPr>
            <w:tcW w:w="3240" w:type="dxa"/>
            <w:shd w:val="clear" w:color="auto" w:fill="auto"/>
            <w:noWrap/>
            <w:vAlign w:val="bottom"/>
          </w:tcPr>
          <w:p w14:paraId="60C4BA3D"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Araştırma Görevlisi</w:t>
            </w:r>
          </w:p>
        </w:tc>
        <w:tc>
          <w:tcPr>
            <w:tcW w:w="5124" w:type="dxa"/>
            <w:shd w:val="clear" w:color="auto" w:fill="auto"/>
            <w:vAlign w:val="bottom"/>
          </w:tcPr>
          <w:p w14:paraId="7629935E" w14:textId="77777777" w:rsidR="005C74A7" w:rsidRPr="00441F9C" w:rsidRDefault="005C74A7" w:rsidP="00313067">
            <w:pPr>
              <w:jc w:val="center"/>
              <w:rPr>
                <w:rFonts w:ascii="Times New Roman" w:eastAsia="Arial Unicode MS" w:hAnsi="Times New Roman" w:cs="Times New Roman"/>
              </w:rPr>
            </w:pPr>
            <w:r w:rsidRPr="00441F9C">
              <w:rPr>
                <w:rFonts w:ascii="Times New Roman" w:eastAsia="Arial Unicode MS" w:hAnsi="Times New Roman" w:cs="Times New Roman"/>
              </w:rPr>
              <w:t>3</w:t>
            </w:r>
          </w:p>
        </w:tc>
      </w:tr>
      <w:tr w:rsidR="005C74A7" w:rsidRPr="00441F9C" w14:paraId="69BF2431" w14:textId="77777777" w:rsidTr="00313067">
        <w:trPr>
          <w:trHeight w:val="255"/>
        </w:trPr>
        <w:tc>
          <w:tcPr>
            <w:tcW w:w="3240" w:type="dxa"/>
            <w:shd w:val="clear" w:color="auto" w:fill="auto"/>
            <w:noWrap/>
            <w:vAlign w:val="bottom"/>
          </w:tcPr>
          <w:p w14:paraId="1E273A08"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Uzman</w:t>
            </w:r>
          </w:p>
        </w:tc>
        <w:tc>
          <w:tcPr>
            <w:tcW w:w="5124" w:type="dxa"/>
            <w:shd w:val="clear" w:color="auto" w:fill="auto"/>
            <w:vAlign w:val="bottom"/>
          </w:tcPr>
          <w:p w14:paraId="61EA0498" w14:textId="77777777" w:rsidR="005C74A7" w:rsidRPr="00441F9C" w:rsidRDefault="005C74A7" w:rsidP="00313067">
            <w:pPr>
              <w:jc w:val="center"/>
              <w:rPr>
                <w:rFonts w:ascii="Times New Roman" w:eastAsia="Arial Unicode MS" w:hAnsi="Times New Roman" w:cs="Times New Roman"/>
              </w:rPr>
            </w:pPr>
            <w:r w:rsidRPr="00441F9C">
              <w:rPr>
                <w:rFonts w:ascii="Times New Roman" w:eastAsia="Arial Unicode MS" w:hAnsi="Times New Roman" w:cs="Times New Roman"/>
              </w:rPr>
              <w:t>-</w:t>
            </w:r>
          </w:p>
        </w:tc>
      </w:tr>
      <w:tr w:rsidR="005C74A7" w:rsidRPr="00441F9C" w14:paraId="58F0A5DA" w14:textId="77777777" w:rsidTr="00313067">
        <w:trPr>
          <w:trHeight w:val="255"/>
        </w:trPr>
        <w:tc>
          <w:tcPr>
            <w:tcW w:w="3240" w:type="dxa"/>
            <w:shd w:val="clear" w:color="auto" w:fill="auto"/>
            <w:noWrap/>
            <w:vAlign w:val="bottom"/>
          </w:tcPr>
          <w:p w14:paraId="64DC57FF"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Çevirici</w:t>
            </w:r>
          </w:p>
        </w:tc>
        <w:tc>
          <w:tcPr>
            <w:tcW w:w="5124" w:type="dxa"/>
            <w:shd w:val="clear" w:color="auto" w:fill="auto"/>
            <w:vAlign w:val="bottom"/>
          </w:tcPr>
          <w:p w14:paraId="7428B690" w14:textId="77777777" w:rsidR="005C74A7" w:rsidRPr="00441F9C" w:rsidRDefault="005C74A7" w:rsidP="00313067">
            <w:pPr>
              <w:jc w:val="center"/>
              <w:rPr>
                <w:rFonts w:ascii="Times New Roman" w:eastAsia="Arial Unicode MS" w:hAnsi="Times New Roman" w:cs="Times New Roman"/>
              </w:rPr>
            </w:pPr>
            <w:r w:rsidRPr="00441F9C">
              <w:rPr>
                <w:rFonts w:ascii="Times New Roman" w:eastAsia="Arial Unicode MS" w:hAnsi="Times New Roman" w:cs="Times New Roman"/>
              </w:rPr>
              <w:t>-</w:t>
            </w:r>
          </w:p>
        </w:tc>
      </w:tr>
      <w:tr w:rsidR="005C74A7" w:rsidRPr="00441F9C" w14:paraId="204FB9B2" w14:textId="77777777" w:rsidTr="00313067">
        <w:trPr>
          <w:trHeight w:val="255"/>
        </w:trPr>
        <w:tc>
          <w:tcPr>
            <w:tcW w:w="3240" w:type="dxa"/>
            <w:shd w:val="clear" w:color="auto" w:fill="auto"/>
            <w:noWrap/>
            <w:vAlign w:val="bottom"/>
          </w:tcPr>
          <w:p w14:paraId="231779A2" w14:textId="77777777" w:rsidR="005C74A7" w:rsidRPr="00441F9C" w:rsidRDefault="005C74A7" w:rsidP="00313067">
            <w:pPr>
              <w:rPr>
                <w:rFonts w:ascii="Times New Roman" w:eastAsia="Arial Unicode MS" w:hAnsi="Times New Roman" w:cs="Times New Roman"/>
              </w:rPr>
            </w:pPr>
            <w:r w:rsidRPr="00441F9C">
              <w:rPr>
                <w:rFonts w:ascii="Times New Roman" w:eastAsia="Arial Unicode MS" w:hAnsi="Times New Roman" w:cs="Times New Roman"/>
              </w:rPr>
              <w:t>Eğitim-Öğretim Planlamacısı</w:t>
            </w:r>
          </w:p>
        </w:tc>
        <w:tc>
          <w:tcPr>
            <w:tcW w:w="5124" w:type="dxa"/>
            <w:shd w:val="clear" w:color="auto" w:fill="auto"/>
            <w:vAlign w:val="bottom"/>
          </w:tcPr>
          <w:p w14:paraId="56A202BC" w14:textId="77777777" w:rsidR="005C74A7" w:rsidRPr="00441F9C" w:rsidRDefault="005C74A7" w:rsidP="00313067">
            <w:pPr>
              <w:jc w:val="center"/>
              <w:rPr>
                <w:rFonts w:ascii="Times New Roman" w:eastAsia="Arial Unicode MS" w:hAnsi="Times New Roman" w:cs="Times New Roman"/>
              </w:rPr>
            </w:pPr>
            <w:r w:rsidRPr="00441F9C">
              <w:rPr>
                <w:rFonts w:ascii="Times New Roman" w:eastAsia="Arial Unicode MS" w:hAnsi="Times New Roman" w:cs="Times New Roman"/>
              </w:rPr>
              <w:t>-</w:t>
            </w:r>
          </w:p>
        </w:tc>
      </w:tr>
      <w:tr w:rsidR="005C74A7" w:rsidRPr="00441F9C" w14:paraId="2B0D62D9" w14:textId="77777777" w:rsidTr="00313067">
        <w:trPr>
          <w:trHeight w:val="255"/>
        </w:trPr>
        <w:tc>
          <w:tcPr>
            <w:tcW w:w="3240" w:type="dxa"/>
            <w:shd w:val="clear" w:color="auto" w:fill="auto"/>
            <w:noWrap/>
            <w:vAlign w:val="bottom"/>
          </w:tcPr>
          <w:p w14:paraId="2D939B83"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TOPLAM</w:t>
            </w:r>
          </w:p>
        </w:tc>
        <w:tc>
          <w:tcPr>
            <w:tcW w:w="5124" w:type="dxa"/>
            <w:shd w:val="clear" w:color="auto" w:fill="auto"/>
            <w:vAlign w:val="bottom"/>
          </w:tcPr>
          <w:p w14:paraId="12C1ACC3" w14:textId="77777777" w:rsidR="005C74A7" w:rsidRPr="00441F9C" w:rsidRDefault="005C74A7" w:rsidP="00313067">
            <w:pPr>
              <w:jc w:val="center"/>
              <w:rPr>
                <w:rFonts w:ascii="Times New Roman" w:eastAsia="Arial Unicode MS" w:hAnsi="Times New Roman" w:cs="Times New Roman"/>
                <w:b/>
                <w:bCs/>
              </w:rPr>
            </w:pPr>
            <w:r w:rsidRPr="00441F9C">
              <w:rPr>
                <w:rFonts w:ascii="Times New Roman" w:eastAsia="Arial Unicode MS" w:hAnsi="Times New Roman" w:cs="Times New Roman"/>
                <w:b/>
                <w:bCs/>
              </w:rPr>
              <w:t>29</w:t>
            </w:r>
          </w:p>
        </w:tc>
      </w:tr>
    </w:tbl>
    <w:p w14:paraId="3B95E68A" w14:textId="77777777" w:rsidR="005C74A7" w:rsidRPr="00441F9C" w:rsidRDefault="005C74A7" w:rsidP="005C74A7">
      <w:pPr>
        <w:ind w:left="360"/>
        <w:rPr>
          <w:rFonts w:ascii="Times New Roman" w:hAnsi="Times New Roman" w:cs="Times New Roman"/>
        </w:rPr>
      </w:pPr>
    </w:p>
    <w:p w14:paraId="00BA0F75" w14:textId="77777777" w:rsidR="005C74A7" w:rsidRPr="00441F9C" w:rsidRDefault="005C74A7" w:rsidP="005C74A7">
      <w:pPr>
        <w:ind w:left="360"/>
        <w:rPr>
          <w:rFonts w:ascii="Times New Roman" w:hAnsi="Times New Roman" w:cs="Times New Roman"/>
        </w:rPr>
      </w:pPr>
    </w:p>
    <w:p w14:paraId="2F2DA66A" w14:textId="77777777" w:rsidR="00FC234E" w:rsidRPr="00441F9C" w:rsidRDefault="00FC234E" w:rsidP="005C74A7">
      <w:pPr>
        <w:ind w:left="360"/>
        <w:rPr>
          <w:rFonts w:ascii="Times New Roman" w:hAnsi="Times New Roman" w:cs="Times New Roman"/>
        </w:rPr>
      </w:pPr>
    </w:p>
    <w:p w14:paraId="05560B7A" w14:textId="77777777" w:rsidR="00FC234E" w:rsidRPr="00441F9C" w:rsidRDefault="00FC234E" w:rsidP="005C74A7">
      <w:pPr>
        <w:ind w:left="360"/>
        <w:rPr>
          <w:rFonts w:ascii="Times New Roman" w:hAnsi="Times New Roman" w:cs="Times New Roman"/>
        </w:rPr>
      </w:pPr>
    </w:p>
    <w:p w14:paraId="5102E810" w14:textId="77777777" w:rsidR="00FC234E" w:rsidRPr="00441F9C" w:rsidRDefault="00FC234E" w:rsidP="005C74A7">
      <w:pPr>
        <w:ind w:left="360"/>
        <w:rPr>
          <w:rFonts w:ascii="Times New Roman" w:hAnsi="Times New Roman" w:cs="Times New Roman"/>
        </w:rPr>
      </w:pPr>
    </w:p>
    <w:p w14:paraId="778D961C" w14:textId="77777777" w:rsidR="00FC234E" w:rsidRPr="00441F9C" w:rsidRDefault="00FC234E" w:rsidP="005C74A7">
      <w:pPr>
        <w:ind w:left="360"/>
        <w:rPr>
          <w:rFonts w:ascii="Times New Roman" w:hAnsi="Times New Roman" w:cs="Times New Roman"/>
        </w:rPr>
      </w:pPr>
    </w:p>
    <w:p w14:paraId="0DC4AA62" w14:textId="77777777" w:rsidR="00FC234E" w:rsidRPr="00441F9C" w:rsidRDefault="00FC234E" w:rsidP="005C74A7">
      <w:pPr>
        <w:ind w:left="360"/>
        <w:rPr>
          <w:rFonts w:ascii="Times New Roman" w:hAnsi="Times New Roman" w:cs="Times New Roman"/>
        </w:rPr>
      </w:pPr>
    </w:p>
    <w:p w14:paraId="4CC92EF8" w14:textId="77777777" w:rsidR="00FC234E" w:rsidRPr="00441F9C" w:rsidRDefault="00FC234E" w:rsidP="005C74A7">
      <w:pPr>
        <w:ind w:left="360"/>
        <w:rPr>
          <w:rFonts w:ascii="Times New Roman" w:hAnsi="Times New Roman" w:cs="Times New Roman"/>
        </w:rPr>
      </w:pPr>
    </w:p>
    <w:p w14:paraId="5D1BB0DD" w14:textId="77777777" w:rsidR="00FC234E" w:rsidRPr="00441F9C" w:rsidRDefault="00FC234E" w:rsidP="005C74A7">
      <w:pPr>
        <w:ind w:left="360"/>
        <w:rPr>
          <w:rFonts w:ascii="Times New Roman" w:hAnsi="Times New Roman" w:cs="Times New Roman"/>
        </w:rPr>
      </w:pPr>
    </w:p>
    <w:p w14:paraId="0A5D0726" w14:textId="77777777" w:rsidR="00FC234E" w:rsidRPr="00441F9C" w:rsidRDefault="00FC234E" w:rsidP="005C74A7">
      <w:pPr>
        <w:ind w:left="360"/>
        <w:rPr>
          <w:rFonts w:ascii="Times New Roman" w:hAnsi="Times New Roman" w:cs="Times New Roman"/>
        </w:rPr>
      </w:pPr>
    </w:p>
    <w:p w14:paraId="2DE7EFC2" w14:textId="77777777" w:rsidR="00FC234E" w:rsidRPr="00441F9C" w:rsidRDefault="00FC234E" w:rsidP="005C74A7">
      <w:pPr>
        <w:ind w:left="360"/>
        <w:rPr>
          <w:rFonts w:ascii="Times New Roman" w:hAnsi="Times New Roman" w:cs="Times New Roman"/>
        </w:rPr>
      </w:pPr>
    </w:p>
    <w:p w14:paraId="35E5ACBC" w14:textId="77777777" w:rsidR="00FC234E" w:rsidRDefault="00FC234E" w:rsidP="005C74A7">
      <w:pPr>
        <w:ind w:left="360"/>
        <w:rPr>
          <w:rFonts w:ascii="Times New Roman" w:hAnsi="Times New Roman" w:cs="Times New Roman"/>
        </w:rPr>
      </w:pPr>
    </w:p>
    <w:p w14:paraId="1CB36D6E" w14:textId="77777777" w:rsidR="00441F9C" w:rsidRDefault="00441F9C" w:rsidP="005C74A7">
      <w:pPr>
        <w:ind w:left="360"/>
        <w:rPr>
          <w:rFonts w:ascii="Times New Roman" w:hAnsi="Times New Roman" w:cs="Times New Roman"/>
        </w:rPr>
      </w:pPr>
    </w:p>
    <w:p w14:paraId="2A79E536" w14:textId="77777777" w:rsidR="00441F9C" w:rsidRPr="00441F9C" w:rsidRDefault="00441F9C" w:rsidP="005C74A7">
      <w:pPr>
        <w:ind w:left="360"/>
        <w:rPr>
          <w:rFonts w:ascii="Times New Roman" w:hAnsi="Times New Roman" w:cs="Times New Roman"/>
        </w:rPr>
      </w:pPr>
    </w:p>
    <w:p w14:paraId="7CEFAE60" w14:textId="3E90C950" w:rsidR="005C74A7" w:rsidRPr="00441F9C" w:rsidRDefault="005C74A7" w:rsidP="00FC234E">
      <w:pPr>
        <w:autoSpaceDE w:val="0"/>
        <w:autoSpaceDN w:val="0"/>
        <w:adjustRightInd w:val="0"/>
        <w:jc w:val="center"/>
        <w:rPr>
          <w:rFonts w:ascii="Times New Roman" w:eastAsia="Calibri" w:hAnsi="Times New Roman" w:cs="Times New Roman"/>
          <w:b/>
          <w:bCs/>
          <w:sz w:val="24"/>
          <w:szCs w:val="24"/>
          <w:lang w:eastAsia="en-US"/>
        </w:rPr>
      </w:pPr>
      <w:r w:rsidRPr="00441F9C">
        <w:rPr>
          <w:rFonts w:ascii="Times New Roman" w:eastAsia="Calibri" w:hAnsi="Times New Roman" w:cs="Times New Roman"/>
          <w:b/>
          <w:bCs/>
          <w:sz w:val="24"/>
          <w:szCs w:val="24"/>
          <w:lang w:eastAsia="en-US"/>
        </w:rPr>
        <w:lastRenderedPageBreak/>
        <w:t>Başka Ünv. Kurumda Görevlendirilen Akademik Personel</w:t>
      </w:r>
    </w:p>
    <w:p w14:paraId="1201A5E5" w14:textId="77777777" w:rsidR="005C74A7" w:rsidRPr="00441F9C" w:rsidRDefault="005C74A7" w:rsidP="005C74A7">
      <w:pPr>
        <w:autoSpaceDE w:val="0"/>
        <w:autoSpaceDN w:val="0"/>
        <w:adjustRightInd w:val="0"/>
        <w:rPr>
          <w:rFonts w:ascii="Times New Roman" w:eastAsia="Calibri" w:hAnsi="Times New Roman" w:cs="Times New Roman"/>
          <w:b/>
          <w:bCs/>
          <w:color w:val="FF0000"/>
          <w:sz w:val="28"/>
          <w:szCs w:val="28"/>
          <w:lang w:eastAsia="en-US"/>
        </w:rPr>
      </w:pPr>
    </w:p>
    <w:tbl>
      <w:tblPr>
        <w:tblW w:w="8425" w:type="dxa"/>
        <w:tblInd w:w="-5" w:type="dxa"/>
        <w:tblCellMar>
          <w:left w:w="70" w:type="dxa"/>
          <w:right w:w="70" w:type="dxa"/>
        </w:tblCellMar>
        <w:tblLook w:val="04A0" w:firstRow="1" w:lastRow="0" w:firstColumn="1" w:lastColumn="0" w:noHBand="0" w:noVBand="1"/>
      </w:tblPr>
      <w:tblGrid>
        <w:gridCol w:w="3828"/>
        <w:gridCol w:w="3118"/>
        <w:gridCol w:w="1479"/>
      </w:tblGrid>
      <w:tr w:rsidR="005C74A7" w:rsidRPr="00441F9C" w14:paraId="6BC8E8F6" w14:textId="77777777" w:rsidTr="00FC234E">
        <w:trPr>
          <w:trHeight w:val="248"/>
        </w:trPr>
        <w:tc>
          <w:tcPr>
            <w:tcW w:w="842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445FB5C" w14:textId="77777777" w:rsidR="005C74A7" w:rsidRPr="00441F9C" w:rsidRDefault="005C74A7" w:rsidP="00313067">
            <w:pPr>
              <w:jc w:val="center"/>
              <w:rPr>
                <w:rFonts w:ascii="Times New Roman" w:hAnsi="Times New Roman" w:cs="Times New Roman"/>
                <w:color w:val="000000"/>
              </w:rPr>
            </w:pPr>
            <w:r w:rsidRPr="00441F9C">
              <w:rPr>
                <w:rFonts w:ascii="Times New Roman" w:hAnsi="Times New Roman" w:cs="Times New Roman"/>
                <w:color w:val="000000"/>
              </w:rPr>
              <w:t>Başka Üniversitelerden Üniversitemizde Görevlendirilen Akademik Personel</w:t>
            </w:r>
          </w:p>
        </w:tc>
      </w:tr>
      <w:tr w:rsidR="005C74A7" w:rsidRPr="00441F9C" w14:paraId="64663F17"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59E1ED4" w14:textId="77777777" w:rsidR="005C74A7" w:rsidRPr="00441F9C" w:rsidRDefault="005C74A7" w:rsidP="00313067">
            <w:pPr>
              <w:rPr>
                <w:rFonts w:ascii="Times New Roman" w:hAnsi="Times New Roman" w:cs="Times New Roman"/>
                <w:b/>
                <w:bCs/>
                <w:color w:val="000000"/>
              </w:rPr>
            </w:pPr>
            <w:r w:rsidRPr="00441F9C">
              <w:rPr>
                <w:rFonts w:ascii="Times New Roman" w:hAnsi="Times New Roman" w:cs="Times New Roman"/>
                <w:b/>
                <w:bCs/>
                <w:color w:val="000000"/>
              </w:rPr>
              <w:t xml:space="preserve">Unvan  </w:t>
            </w:r>
          </w:p>
        </w:tc>
        <w:tc>
          <w:tcPr>
            <w:tcW w:w="3118" w:type="dxa"/>
            <w:tcBorders>
              <w:top w:val="nil"/>
              <w:left w:val="nil"/>
              <w:bottom w:val="single" w:sz="4" w:space="0" w:color="auto"/>
              <w:right w:val="single" w:sz="4" w:space="0" w:color="auto"/>
            </w:tcBorders>
            <w:shd w:val="clear" w:color="auto" w:fill="auto"/>
            <w:noWrap/>
            <w:vAlign w:val="bottom"/>
            <w:hideMark/>
          </w:tcPr>
          <w:p w14:paraId="6E116F6C" w14:textId="77777777" w:rsidR="005C74A7" w:rsidRPr="00441F9C" w:rsidRDefault="005C74A7" w:rsidP="00313067">
            <w:pPr>
              <w:rPr>
                <w:rFonts w:ascii="Times New Roman" w:hAnsi="Times New Roman" w:cs="Times New Roman"/>
                <w:b/>
                <w:bCs/>
                <w:color w:val="000000"/>
              </w:rPr>
            </w:pPr>
            <w:r w:rsidRPr="00441F9C">
              <w:rPr>
                <w:rFonts w:ascii="Times New Roman" w:hAnsi="Times New Roman" w:cs="Times New Roman"/>
                <w:b/>
                <w:bCs/>
                <w:color w:val="000000"/>
              </w:rPr>
              <w:t>Çalıştığı Bölüm</w:t>
            </w:r>
          </w:p>
        </w:tc>
        <w:tc>
          <w:tcPr>
            <w:tcW w:w="1479" w:type="dxa"/>
            <w:tcBorders>
              <w:top w:val="nil"/>
              <w:left w:val="nil"/>
              <w:bottom w:val="single" w:sz="4" w:space="0" w:color="auto"/>
              <w:right w:val="single" w:sz="4" w:space="0" w:color="auto"/>
            </w:tcBorders>
            <w:shd w:val="clear" w:color="auto" w:fill="auto"/>
            <w:vAlign w:val="bottom"/>
            <w:hideMark/>
          </w:tcPr>
          <w:p w14:paraId="2DEC7C38" w14:textId="77777777" w:rsidR="005C74A7" w:rsidRPr="00441F9C" w:rsidRDefault="005C74A7" w:rsidP="00313067">
            <w:pPr>
              <w:rPr>
                <w:rFonts w:ascii="Times New Roman" w:hAnsi="Times New Roman" w:cs="Times New Roman"/>
                <w:b/>
                <w:bCs/>
                <w:color w:val="000000"/>
              </w:rPr>
            </w:pPr>
            <w:r w:rsidRPr="00441F9C">
              <w:rPr>
                <w:rFonts w:ascii="Times New Roman" w:hAnsi="Times New Roman" w:cs="Times New Roman"/>
                <w:b/>
                <w:bCs/>
                <w:color w:val="000000"/>
              </w:rPr>
              <w:t>Geldiği Üniversite</w:t>
            </w:r>
          </w:p>
        </w:tc>
      </w:tr>
      <w:tr w:rsidR="005C74A7" w:rsidRPr="00441F9C" w14:paraId="30134575"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18F51E3"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Profesör</w:t>
            </w:r>
          </w:p>
        </w:tc>
        <w:tc>
          <w:tcPr>
            <w:tcW w:w="3118" w:type="dxa"/>
            <w:tcBorders>
              <w:top w:val="nil"/>
              <w:left w:val="nil"/>
              <w:bottom w:val="single" w:sz="4" w:space="0" w:color="auto"/>
              <w:right w:val="single" w:sz="4" w:space="0" w:color="auto"/>
            </w:tcBorders>
            <w:shd w:val="clear" w:color="auto" w:fill="auto"/>
            <w:noWrap/>
            <w:vAlign w:val="bottom"/>
            <w:hideMark/>
          </w:tcPr>
          <w:p w14:paraId="324546F6"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26C00883"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469C19DA"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E5C785C"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Doçent</w:t>
            </w:r>
          </w:p>
        </w:tc>
        <w:tc>
          <w:tcPr>
            <w:tcW w:w="3118" w:type="dxa"/>
            <w:tcBorders>
              <w:top w:val="nil"/>
              <w:left w:val="nil"/>
              <w:bottom w:val="single" w:sz="4" w:space="0" w:color="auto"/>
              <w:right w:val="single" w:sz="4" w:space="0" w:color="auto"/>
            </w:tcBorders>
            <w:shd w:val="clear" w:color="auto" w:fill="auto"/>
            <w:noWrap/>
            <w:vAlign w:val="bottom"/>
            <w:hideMark/>
          </w:tcPr>
          <w:p w14:paraId="6C825FF9"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60A8CBB7"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2742079F"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D988906"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Yrd. Doçent</w:t>
            </w:r>
          </w:p>
        </w:tc>
        <w:tc>
          <w:tcPr>
            <w:tcW w:w="3118" w:type="dxa"/>
            <w:tcBorders>
              <w:top w:val="nil"/>
              <w:left w:val="nil"/>
              <w:bottom w:val="single" w:sz="4" w:space="0" w:color="auto"/>
              <w:right w:val="single" w:sz="4" w:space="0" w:color="auto"/>
            </w:tcBorders>
            <w:shd w:val="clear" w:color="auto" w:fill="auto"/>
            <w:noWrap/>
            <w:vAlign w:val="bottom"/>
            <w:hideMark/>
          </w:tcPr>
          <w:p w14:paraId="0FCD9A4D"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5DA53DD5"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1DFD8482"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B2B202D"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Öğretim Görevlisi</w:t>
            </w:r>
          </w:p>
        </w:tc>
        <w:tc>
          <w:tcPr>
            <w:tcW w:w="3118" w:type="dxa"/>
            <w:tcBorders>
              <w:top w:val="nil"/>
              <w:left w:val="nil"/>
              <w:bottom w:val="single" w:sz="4" w:space="0" w:color="auto"/>
              <w:right w:val="single" w:sz="4" w:space="0" w:color="auto"/>
            </w:tcBorders>
            <w:shd w:val="clear" w:color="auto" w:fill="auto"/>
            <w:noWrap/>
            <w:vAlign w:val="bottom"/>
            <w:hideMark/>
          </w:tcPr>
          <w:p w14:paraId="307E27C7"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72C8D76E"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2295C397"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1D13849"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Okutman</w:t>
            </w:r>
          </w:p>
        </w:tc>
        <w:tc>
          <w:tcPr>
            <w:tcW w:w="3118" w:type="dxa"/>
            <w:tcBorders>
              <w:top w:val="nil"/>
              <w:left w:val="nil"/>
              <w:bottom w:val="single" w:sz="4" w:space="0" w:color="auto"/>
              <w:right w:val="single" w:sz="4" w:space="0" w:color="auto"/>
            </w:tcBorders>
            <w:shd w:val="clear" w:color="auto" w:fill="auto"/>
            <w:noWrap/>
            <w:vAlign w:val="bottom"/>
            <w:hideMark/>
          </w:tcPr>
          <w:p w14:paraId="7268FFD0"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412AD0B7"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5010F38B"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67D39CA"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Çevirici</w:t>
            </w:r>
          </w:p>
        </w:tc>
        <w:tc>
          <w:tcPr>
            <w:tcW w:w="3118" w:type="dxa"/>
            <w:tcBorders>
              <w:top w:val="nil"/>
              <w:left w:val="nil"/>
              <w:bottom w:val="single" w:sz="4" w:space="0" w:color="auto"/>
              <w:right w:val="single" w:sz="4" w:space="0" w:color="auto"/>
            </w:tcBorders>
            <w:shd w:val="clear" w:color="auto" w:fill="auto"/>
            <w:noWrap/>
            <w:vAlign w:val="bottom"/>
            <w:hideMark/>
          </w:tcPr>
          <w:p w14:paraId="6D1EF497"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579A2882"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4E270346"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55C000D"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Eğitim-Öğretim</w:t>
            </w:r>
          </w:p>
        </w:tc>
        <w:tc>
          <w:tcPr>
            <w:tcW w:w="3118" w:type="dxa"/>
            <w:tcBorders>
              <w:top w:val="nil"/>
              <w:left w:val="nil"/>
              <w:bottom w:val="single" w:sz="4" w:space="0" w:color="auto"/>
              <w:right w:val="single" w:sz="4" w:space="0" w:color="auto"/>
            </w:tcBorders>
            <w:shd w:val="clear" w:color="auto" w:fill="auto"/>
            <w:noWrap/>
            <w:vAlign w:val="bottom"/>
            <w:hideMark/>
          </w:tcPr>
          <w:p w14:paraId="257AC36C"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71A7D1C2"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7D3EBFAA"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9B581C0"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Planlamacısı</w:t>
            </w:r>
          </w:p>
        </w:tc>
        <w:tc>
          <w:tcPr>
            <w:tcW w:w="3118" w:type="dxa"/>
            <w:tcBorders>
              <w:top w:val="nil"/>
              <w:left w:val="nil"/>
              <w:bottom w:val="single" w:sz="4" w:space="0" w:color="auto"/>
              <w:right w:val="single" w:sz="4" w:space="0" w:color="auto"/>
            </w:tcBorders>
            <w:shd w:val="clear" w:color="auto" w:fill="auto"/>
            <w:noWrap/>
            <w:vAlign w:val="bottom"/>
            <w:hideMark/>
          </w:tcPr>
          <w:p w14:paraId="533F7D1D"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45AF9D9F"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3C8E6DD6"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B4BD3F7"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Araştırma Görevlisi</w:t>
            </w:r>
          </w:p>
        </w:tc>
        <w:tc>
          <w:tcPr>
            <w:tcW w:w="3118" w:type="dxa"/>
            <w:tcBorders>
              <w:top w:val="nil"/>
              <w:left w:val="nil"/>
              <w:bottom w:val="single" w:sz="4" w:space="0" w:color="auto"/>
              <w:right w:val="single" w:sz="4" w:space="0" w:color="auto"/>
            </w:tcBorders>
            <w:shd w:val="clear" w:color="auto" w:fill="auto"/>
            <w:noWrap/>
            <w:vAlign w:val="bottom"/>
            <w:hideMark/>
          </w:tcPr>
          <w:p w14:paraId="570FAAA2"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xml:space="preserve"> Spor Yöneticiliği </w:t>
            </w:r>
          </w:p>
        </w:tc>
        <w:tc>
          <w:tcPr>
            <w:tcW w:w="1479" w:type="dxa"/>
            <w:tcBorders>
              <w:top w:val="nil"/>
              <w:left w:val="nil"/>
              <w:bottom w:val="single" w:sz="4" w:space="0" w:color="auto"/>
              <w:right w:val="single" w:sz="4" w:space="0" w:color="auto"/>
            </w:tcBorders>
            <w:shd w:val="clear" w:color="auto" w:fill="auto"/>
            <w:noWrap/>
            <w:vAlign w:val="bottom"/>
            <w:hideMark/>
          </w:tcPr>
          <w:p w14:paraId="0F11E517"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Bingöl Üniversitesi</w:t>
            </w:r>
          </w:p>
        </w:tc>
      </w:tr>
      <w:tr w:rsidR="005C74A7" w:rsidRPr="00441F9C" w14:paraId="057B2BE1"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F187359"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Araştırma Görevlisi</w:t>
            </w:r>
          </w:p>
        </w:tc>
        <w:tc>
          <w:tcPr>
            <w:tcW w:w="3118" w:type="dxa"/>
            <w:tcBorders>
              <w:top w:val="nil"/>
              <w:left w:val="nil"/>
              <w:bottom w:val="single" w:sz="4" w:space="0" w:color="auto"/>
              <w:right w:val="single" w:sz="4" w:space="0" w:color="auto"/>
            </w:tcBorders>
            <w:shd w:val="clear" w:color="auto" w:fill="auto"/>
            <w:noWrap/>
            <w:vAlign w:val="bottom"/>
          </w:tcPr>
          <w:p w14:paraId="280DF78C" w14:textId="675F7312" w:rsidR="005C74A7" w:rsidRPr="00441F9C" w:rsidRDefault="005C74A7" w:rsidP="00313067">
            <w:pPr>
              <w:rPr>
                <w:rFonts w:ascii="Times New Roman" w:hAnsi="Times New Roman" w:cs="Times New Roman"/>
                <w:color w:val="000000"/>
              </w:rPr>
            </w:pPr>
          </w:p>
        </w:tc>
        <w:tc>
          <w:tcPr>
            <w:tcW w:w="1479" w:type="dxa"/>
            <w:tcBorders>
              <w:top w:val="nil"/>
              <w:left w:val="nil"/>
              <w:bottom w:val="single" w:sz="4" w:space="0" w:color="auto"/>
              <w:right w:val="single" w:sz="4" w:space="0" w:color="auto"/>
            </w:tcBorders>
            <w:shd w:val="clear" w:color="auto" w:fill="auto"/>
            <w:noWrap/>
            <w:vAlign w:val="bottom"/>
          </w:tcPr>
          <w:p w14:paraId="3ADE8403" w14:textId="53CE5939" w:rsidR="005C74A7" w:rsidRPr="00441F9C" w:rsidRDefault="005C74A7" w:rsidP="00313067">
            <w:pPr>
              <w:rPr>
                <w:rFonts w:ascii="Times New Roman" w:hAnsi="Times New Roman" w:cs="Times New Roman"/>
                <w:color w:val="000000"/>
              </w:rPr>
            </w:pPr>
          </w:p>
        </w:tc>
      </w:tr>
      <w:tr w:rsidR="005C74A7" w:rsidRPr="00441F9C" w14:paraId="4F47AC50"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614F0079"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Araştırma Görevlisi</w:t>
            </w:r>
          </w:p>
        </w:tc>
        <w:tc>
          <w:tcPr>
            <w:tcW w:w="3118" w:type="dxa"/>
            <w:tcBorders>
              <w:top w:val="nil"/>
              <w:left w:val="nil"/>
              <w:bottom w:val="single" w:sz="4" w:space="0" w:color="auto"/>
              <w:right w:val="single" w:sz="4" w:space="0" w:color="auto"/>
            </w:tcBorders>
            <w:shd w:val="clear" w:color="auto" w:fill="auto"/>
            <w:noWrap/>
            <w:vAlign w:val="bottom"/>
          </w:tcPr>
          <w:p w14:paraId="2ED20277" w14:textId="3373B51F" w:rsidR="005C74A7" w:rsidRPr="00441F9C" w:rsidRDefault="005C74A7" w:rsidP="00313067">
            <w:pPr>
              <w:rPr>
                <w:rFonts w:ascii="Times New Roman" w:hAnsi="Times New Roman" w:cs="Times New Roman"/>
                <w:color w:val="000000"/>
              </w:rPr>
            </w:pPr>
          </w:p>
        </w:tc>
        <w:tc>
          <w:tcPr>
            <w:tcW w:w="1479" w:type="dxa"/>
            <w:tcBorders>
              <w:top w:val="nil"/>
              <w:left w:val="nil"/>
              <w:bottom w:val="single" w:sz="4" w:space="0" w:color="auto"/>
              <w:right w:val="single" w:sz="4" w:space="0" w:color="auto"/>
            </w:tcBorders>
            <w:shd w:val="clear" w:color="auto" w:fill="auto"/>
            <w:noWrap/>
            <w:vAlign w:val="bottom"/>
          </w:tcPr>
          <w:p w14:paraId="49B56745" w14:textId="78F82C3E" w:rsidR="005C74A7" w:rsidRPr="00441F9C" w:rsidRDefault="005C74A7" w:rsidP="00313067">
            <w:pPr>
              <w:rPr>
                <w:rFonts w:ascii="Times New Roman" w:hAnsi="Times New Roman" w:cs="Times New Roman"/>
                <w:color w:val="000000"/>
              </w:rPr>
            </w:pPr>
          </w:p>
        </w:tc>
      </w:tr>
      <w:tr w:rsidR="005C74A7" w:rsidRPr="00441F9C" w14:paraId="061D2CEB"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BAA68A2"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Uzman</w:t>
            </w:r>
          </w:p>
        </w:tc>
        <w:tc>
          <w:tcPr>
            <w:tcW w:w="3118" w:type="dxa"/>
            <w:tcBorders>
              <w:top w:val="nil"/>
              <w:left w:val="nil"/>
              <w:bottom w:val="single" w:sz="4" w:space="0" w:color="auto"/>
              <w:right w:val="single" w:sz="4" w:space="0" w:color="auto"/>
            </w:tcBorders>
            <w:shd w:val="clear" w:color="auto" w:fill="auto"/>
            <w:noWrap/>
            <w:vAlign w:val="bottom"/>
            <w:hideMark/>
          </w:tcPr>
          <w:p w14:paraId="237CD416"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c>
          <w:tcPr>
            <w:tcW w:w="1479" w:type="dxa"/>
            <w:tcBorders>
              <w:top w:val="nil"/>
              <w:left w:val="nil"/>
              <w:bottom w:val="single" w:sz="4" w:space="0" w:color="auto"/>
              <w:right w:val="single" w:sz="4" w:space="0" w:color="auto"/>
            </w:tcBorders>
            <w:shd w:val="clear" w:color="auto" w:fill="auto"/>
            <w:noWrap/>
            <w:vAlign w:val="bottom"/>
            <w:hideMark/>
          </w:tcPr>
          <w:p w14:paraId="06E1238B" w14:textId="77777777"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p>
        </w:tc>
      </w:tr>
      <w:tr w:rsidR="005C74A7" w:rsidRPr="00441F9C" w14:paraId="58C0270E" w14:textId="77777777" w:rsidTr="00313067">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850E74C" w14:textId="77777777" w:rsidR="005C74A7" w:rsidRPr="00441F9C" w:rsidRDefault="005C74A7" w:rsidP="00313067">
            <w:pPr>
              <w:rPr>
                <w:rFonts w:ascii="Times New Roman" w:hAnsi="Times New Roman" w:cs="Times New Roman"/>
                <w:b/>
                <w:bCs/>
                <w:color w:val="000000"/>
              </w:rPr>
            </w:pPr>
            <w:r w:rsidRPr="00441F9C">
              <w:rPr>
                <w:rFonts w:ascii="Times New Roman" w:hAnsi="Times New Roman" w:cs="Times New Roman"/>
                <w:b/>
                <w:bCs/>
                <w:color w:val="000000"/>
              </w:rPr>
              <w:t>Toplam</w:t>
            </w:r>
          </w:p>
        </w:tc>
        <w:tc>
          <w:tcPr>
            <w:tcW w:w="3118" w:type="dxa"/>
            <w:tcBorders>
              <w:top w:val="nil"/>
              <w:left w:val="nil"/>
              <w:bottom w:val="single" w:sz="4" w:space="0" w:color="auto"/>
              <w:right w:val="single" w:sz="4" w:space="0" w:color="auto"/>
            </w:tcBorders>
            <w:shd w:val="clear" w:color="auto" w:fill="auto"/>
            <w:noWrap/>
            <w:vAlign w:val="bottom"/>
            <w:hideMark/>
          </w:tcPr>
          <w:p w14:paraId="42C623BA" w14:textId="2A35E482"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r w:rsidR="00FC234E" w:rsidRPr="00441F9C">
              <w:rPr>
                <w:rFonts w:ascii="Times New Roman" w:hAnsi="Times New Roman" w:cs="Times New Roman"/>
                <w:color w:val="000000"/>
              </w:rPr>
              <w:t>1</w:t>
            </w:r>
          </w:p>
        </w:tc>
        <w:tc>
          <w:tcPr>
            <w:tcW w:w="1479" w:type="dxa"/>
            <w:tcBorders>
              <w:top w:val="nil"/>
              <w:left w:val="nil"/>
              <w:bottom w:val="single" w:sz="4" w:space="0" w:color="auto"/>
              <w:right w:val="single" w:sz="4" w:space="0" w:color="auto"/>
            </w:tcBorders>
            <w:shd w:val="clear" w:color="auto" w:fill="auto"/>
            <w:noWrap/>
            <w:vAlign w:val="bottom"/>
            <w:hideMark/>
          </w:tcPr>
          <w:p w14:paraId="46557D99" w14:textId="48F406AC" w:rsidR="005C74A7" w:rsidRPr="00441F9C" w:rsidRDefault="005C74A7" w:rsidP="00313067">
            <w:pPr>
              <w:rPr>
                <w:rFonts w:ascii="Times New Roman" w:hAnsi="Times New Roman" w:cs="Times New Roman"/>
                <w:color w:val="000000"/>
              </w:rPr>
            </w:pPr>
            <w:r w:rsidRPr="00441F9C">
              <w:rPr>
                <w:rFonts w:ascii="Times New Roman" w:hAnsi="Times New Roman" w:cs="Times New Roman"/>
                <w:color w:val="000000"/>
              </w:rPr>
              <w:t> </w:t>
            </w:r>
            <w:r w:rsidR="00FC234E" w:rsidRPr="00441F9C">
              <w:rPr>
                <w:rFonts w:ascii="Times New Roman" w:hAnsi="Times New Roman" w:cs="Times New Roman"/>
                <w:color w:val="000000"/>
              </w:rPr>
              <w:t>1</w:t>
            </w:r>
          </w:p>
        </w:tc>
      </w:tr>
    </w:tbl>
    <w:p w14:paraId="2E59F2E3" w14:textId="77777777" w:rsidR="00441F9C" w:rsidRPr="00441F9C" w:rsidRDefault="00441F9C" w:rsidP="005C74A7">
      <w:pPr>
        <w:rPr>
          <w:rFonts w:ascii="Times New Roman" w:hAnsi="Times New Roman" w:cs="Times New Roman"/>
          <w:sz w:val="24"/>
          <w:szCs w:val="24"/>
        </w:rPr>
      </w:pPr>
    </w:p>
    <w:p w14:paraId="26516DB0" w14:textId="0A865521" w:rsidR="005C74A7" w:rsidRPr="00441F9C" w:rsidRDefault="005C74A7" w:rsidP="005C74A7">
      <w:pPr>
        <w:jc w:val="center"/>
        <w:rPr>
          <w:rFonts w:ascii="Times New Roman" w:hAnsi="Times New Roman" w:cs="Times New Roman"/>
          <w:sz w:val="24"/>
          <w:szCs w:val="24"/>
        </w:rPr>
      </w:pPr>
      <w:r w:rsidRPr="00441F9C">
        <w:rPr>
          <w:rFonts w:ascii="Times New Roman" w:hAnsi="Times New Roman" w:cs="Times New Roman"/>
          <w:b/>
          <w:sz w:val="24"/>
          <w:szCs w:val="24"/>
        </w:rPr>
        <w:t>Akademik Personelin Yaş İtibariyle Dağılımı</w:t>
      </w:r>
    </w:p>
    <w:p w14:paraId="1CE9AF7D" w14:textId="77777777" w:rsidR="005C74A7" w:rsidRPr="00441F9C" w:rsidRDefault="005C74A7" w:rsidP="005C74A7">
      <w:pPr>
        <w:jc w:val="both"/>
        <w:rPr>
          <w:rFonts w:ascii="Times New Roman" w:hAnsi="Times New Roman" w:cs="Times New Roman"/>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C74A7" w:rsidRPr="00441F9C" w14:paraId="6BF4239D" w14:textId="77777777" w:rsidTr="00313067">
        <w:trPr>
          <w:trHeight w:val="511"/>
          <w:jc w:val="center"/>
        </w:trPr>
        <w:tc>
          <w:tcPr>
            <w:tcW w:w="9286" w:type="dxa"/>
            <w:gridSpan w:val="7"/>
            <w:shd w:val="clear" w:color="auto" w:fill="8DB3E2"/>
            <w:vAlign w:val="center"/>
          </w:tcPr>
          <w:p w14:paraId="4BFE0AE0" w14:textId="77777777" w:rsidR="005C74A7" w:rsidRPr="00441F9C" w:rsidRDefault="005C74A7" w:rsidP="00313067">
            <w:pPr>
              <w:autoSpaceDE w:val="0"/>
              <w:autoSpaceDN w:val="0"/>
              <w:adjustRightInd w:val="0"/>
              <w:jc w:val="center"/>
              <w:rPr>
                <w:rFonts w:ascii="Times New Roman" w:hAnsi="Times New Roman" w:cs="Times New Roman"/>
                <w:b/>
              </w:rPr>
            </w:pPr>
            <w:r w:rsidRPr="00441F9C">
              <w:rPr>
                <w:rFonts w:ascii="Times New Roman" w:hAnsi="Times New Roman" w:cs="Times New Roman"/>
                <w:b/>
              </w:rPr>
              <w:t>Akademik Personelin Yaş İtibariyle Dağılımı</w:t>
            </w:r>
          </w:p>
        </w:tc>
      </w:tr>
      <w:tr w:rsidR="005C74A7" w:rsidRPr="00441F9C" w14:paraId="6D963138" w14:textId="77777777" w:rsidTr="00313067">
        <w:trPr>
          <w:trHeight w:val="306"/>
          <w:jc w:val="center"/>
        </w:trPr>
        <w:tc>
          <w:tcPr>
            <w:tcW w:w="1278" w:type="dxa"/>
            <w:shd w:val="clear" w:color="auto" w:fill="auto"/>
            <w:vAlign w:val="center"/>
          </w:tcPr>
          <w:p w14:paraId="100741FD" w14:textId="77777777" w:rsidR="005C74A7" w:rsidRPr="00441F9C" w:rsidRDefault="005C74A7" w:rsidP="00313067">
            <w:pPr>
              <w:autoSpaceDE w:val="0"/>
              <w:autoSpaceDN w:val="0"/>
              <w:adjustRightInd w:val="0"/>
              <w:jc w:val="center"/>
              <w:rPr>
                <w:rFonts w:ascii="Times New Roman" w:hAnsi="Times New Roman" w:cs="Times New Roman"/>
              </w:rPr>
            </w:pPr>
          </w:p>
        </w:tc>
        <w:tc>
          <w:tcPr>
            <w:tcW w:w="1248" w:type="dxa"/>
            <w:shd w:val="clear" w:color="auto" w:fill="auto"/>
            <w:vAlign w:val="center"/>
          </w:tcPr>
          <w:p w14:paraId="017B3572"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21-25 Yaş</w:t>
            </w:r>
          </w:p>
        </w:tc>
        <w:tc>
          <w:tcPr>
            <w:tcW w:w="1239" w:type="dxa"/>
            <w:shd w:val="clear" w:color="auto" w:fill="auto"/>
            <w:vAlign w:val="center"/>
          </w:tcPr>
          <w:p w14:paraId="6EBE022B"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26-30 Yaş</w:t>
            </w:r>
          </w:p>
        </w:tc>
        <w:tc>
          <w:tcPr>
            <w:tcW w:w="1234" w:type="dxa"/>
            <w:shd w:val="clear" w:color="auto" w:fill="auto"/>
            <w:vAlign w:val="center"/>
          </w:tcPr>
          <w:p w14:paraId="0A662ED3"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31-35 Yaş</w:t>
            </w:r>
          </w:p>
        </w:tc>
        <w:tc>
          <w:tcPr>
            <w:tcW w:w="1234" w:type="dxa"/>
            <w:shd w:val="clear" w:color="auto" w:fill="auto"/>
            <w:vAlign w:val="center"/>
          </w:tcPr>
          <w:p w14:paraId="0D1F15C5"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36-40 Yaş</w:t>
            </w:r>
          </w:p>
        </w:tc>
        <w:tc>
          <w:tcPr>
            <w:tcW w:w="1506" w:type="dxa"/>
          </w:tcPr>
          <w:p w14:paraId="7C92D41F"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41-50 Yaş</w:t>
            </w:r>
          </w:p>
        </w:tc>
        <w:tc>
          <w:tcPr>
            <w:tcW w:w="1547" w:type="dxa"/>
            <w:shd w:val="clear" w:color="auto" w:fill="auto"/>
            <w:vAlign w:val="center"/>
          </w:tcPr>
          <w:p w14:paraId="27E093E3"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51- Üzeri</w:t>
            </w:r>
          </w:p>
        </w:tc>
      </w:tr>
      <w:tr w:rsidR="005C74A7" w:rsidRPr="00441F9C" w14:paraId="230D18F9" w14:textId="77777777" w:rsidTr="00313067">
        <w:trPr>
          <w:trHeight w:val="306"/>
          <w:jc w:val="center"/>
        </w:trPr>
        <w:tc>
          <w:tcPr>
            <w:tcW w:w="1278" w:type="dxa"/>
            <w:shd w:val="clear" w:color="auto" w:fill="auto"/>
            <w:vAlign w:val="center"/>
          </w:tcPr>
          <w:p w14:paraId="35EB35AB"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Kişi Sayısı</w:t>
            </w:r>
          </w:p>
        </w:tc>
        <w:tc>
          <w:tcPr>
            <w:tcW w:w="1248" w:type="dxa"/>
            <w:shd w:val="clear" w:color="auto" w:fill="auto"/>
            <w:vAlign w:val="center"/>
          </w:tcPr>
          <w:p w14:paraId="1B76B292"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2</w:t>
            </w:r>
          </w:p>
        </w:tc>
        <w:tc>
          <w:tcPr>
            <w:tcW w:w="1239" w:type="dxa"/>
            <w:shd w:val="clear" w:color="auto" w:fill="auto"/>
            <w:vAlign w:val="center"/>
          </w:tcPr>
          <w:p w14:paraId="33AD4F86"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w:t>
            </w:r>
          </w:p>
        </w:tc>
        <w:tc>
          <w:tcPr>
            <w:tcW w:w="1234" w:type="dxa"/>
            <w:shd w:val="clear" w:color="auto" w:fill="auto"/>
            <w:vAlign w:val="center"/>
          </w:tcPr>
          <w:p w14:paraId="1AD0A245"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5</w:t>
            </w:r>
          </w:p>
        </w:tc>
        <w:tc>
          <w:tcPr>
            <w:tcW w:w="1234" w:type="dxa"/>
            <w:shd w:val="clear" w:color="auto" w:fill="auto"/>
            <w:vAlign w:val="center"/>
          </w:tcPr>
          <w:p w14:paraId="50EDFBB2"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6</w:t>
            </w:r>
          </w:p>
        </w:tc>
        <w:tc>
          <w:tcPr>
            <w:tcW w:w="1506" w:type="dxa"/>
          </w:tcPr>
          <w:p w14:paraId="54DDB235"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12</w:t>
            </w:r>
          </w:p>
        </w:tc>
        <w:tc>
          <w:tcPr>
            <w:tcW w:w="1547" w:type="dxa"/>
            <w:shd w:val="clear" w:color="auto" w:fill="auto"/>
            <w:vAlign w:val="center"/>
          </w:tcPr>
          <w:p w14:paraId="580A6D3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r>
      <w:tr w:rsidR="005C74A7" w:rsidRPr="00441F9C" w14:paraId="522511CD" w14:textId="77777777" w:rsidTr="00313067">
        <w:trPr>
          <w:trHeight w:val="306"/>
          <w:jc w:val="center"/>
        </w:trPr>
        <w:tc>
          <w:tcPr>
            <w:tcW w:w="1278" w:type="dxa"/>
            <w:shd w:val="clear" w:color="auto" w:fill="auto"/>
            <w:vAlign w:val="center"/>
          </w:tcPr>
          <w:p w14:paraId="4883C633"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Yüzde</w:t>
            </w:r>
          </w:p>
        </w:tc>
        <w:tc>
          <w:tcPr>
            <w:tcW w:w="1248" w:type="dxa"/>
            <w:shd w:val="clear" w:color="auto" w:fill="auto"/>
            <w:vAlign w:val="center"/>
          </w:tcPr>
          <w:p w14:paraId="02575FC8"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%6</w:t>
            </w:r>
          </w:p>
        </w:tc>
        <w:tc>
          <w:tcPr>
            <w:tcW w:w="1239" w:type="dxa"/>
            <w:shd w:val="clear" w:color="auto" w:fill="auto"/>
            <w:vAlign w:val="center"/>
          </w:tcPr>
          <w:p w14:paraId="6D02398B"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%3</w:t>
            </w:r>
          </w:p>
        </w:tc>
        <w:tc>
          <w:tcPr>
            <w:tcW w:w="1234" w:type="dxa"/>
            <w:shd w:val="clear" w:color="auto" w:fill="auto"/>
            <w:vAlign w:val="center"/>
          </w:tcPr>
          <w:p w14:paraId="09668B0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%14</w:t>
            </w:r>
          </w:p>
        </w:tc>
        <w:tc>
          <w:tcPr>
            <w:tcW w:w="1234" w:type="dxa"/>
            <w:shd w:val="clear" w:color="auto" w:fill="auto"/>
            <w:vAlign w:val="center"/>
          </w:tcPr>
          <w:p w14:paraId="3DF13E60"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%20</w:t>
            </w:r>
          </w:p>
        </w:tc>
        <w:tc>
          <w:tcPr>
            <w:tcW w:w="1506" w:type="dxa"/>
          </w:tcPr>
          <w:p w14:paraId="6AF2BBB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%40</w:t>
            </w:r>
          </w:p>
        </w:tc>
        <w:tc>
          <w:tcPr>
            <w:tcW w:w="1547" w:type="dxa"/>
            <w:shd w:val="clear" w:color="auto" w:fill="auto"/>
            <w:vAlign w:val="center"/>
          </w:tcPr>
          <w:p w14:paraId="7D19642D"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%12</w:t>
            </w:r>
          </w:p>
        </w:tc>
      </w:tr>
    </w:tbl>
    <w:p w14:paraId="1AE70838" w14:textId="77777777" w:rsidR="005C74A7" w:rsidRDefault="005C74A7" w:rsidP="005C74A7">
      <w:pPr>
        <w:rPr>
          <w:rFonts w:ascii="Times New Roman" w:hAnsi="Times New Roman" w:cs="Times New Roman"/>
          <w:b/>
          <w:color w:val="FF0000"/>
        </w:rPr>
      </w:pPr>
    </w:p>
    <w:p w14:paraId="215B10B3" w14:textId="77777777" w:rsidR="00441F9C" w:rsidRPr="00441F9C" w:rsidRDefault="00441F9C" w:rsidP="005C74A7">
      <w:pPr>
        <w:rPr>
          <w:rFonts w:ascii="Times New Roman" w:hAnsi="Times New Roman" w:cs="Times New Roman"/>
          <w:b/>
          <w:sz w:val="24"/>
          <w:szCs w:val="24"/>
        </w:rPr>
      </w:pPr>
    </w:p>
    <w:p w14:paraId="2C331566" w14:textId="3DB24D1E" w:rsidR="005C74A7" w:rsidRPr="00441F9C" w:rsidRDefault="005C74A7" w:rsidP="005C74A7">
      <w:pPr>
        <w:jc w:val="center"/>
        <w:rPr>
          <w:rFonts w:ascii="Times New Roman" w:hAnsi="Times New Roman" w:cs="Times New Roman"/>
          <w:sz w:val="24"/>
          <w:szCs w:val="24"/>
        </w:rPr>
      </w:pPr>
      <w:r w:rsidRPr="00441F9C">
        <w:rPr>
          <w:rFonts w:ascii="Times New Roman" w:hAnsi="Times New Roman" w:cs="Times New Roman"/>
          <w:b/>
          <w:sz w:val="24"/>
          <w:szCs w:val="24"/>
        </w:rPr>
        <w:lastRenderedPageBreak/>
        <w:t>İdari Personel</w:t>
      </w:r>
    </w:p>
    <w:p w14:paraId="3EC8C7B7" w14:textId="77777777" w:rsidR="005C74A7" w:rsidRPr="00441F9C" w:rsidRDefault="005C74A7" w:rsidP="005C74A7">
      <w:pPr>
        <w:ind w:left="360"/>
        <w:rPr>
          <w:rFonts w:ascii="Times New Roman" w:hAnsi="Times New Roman" w:cs="Times New Roman"/>
        </w:rPr>
      </w:pPr>
    </w:p>
    <w:tbl>
      <w:tblPr>
        <w:tblW w:w="8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0"/>
        <w:gridCol w:w="900"/>
        <w:gridCol w:w="1069"/>
        <w:gridCol w:w="731"/>
        <w:gridCol w:w="1080"/>
        <w:gridCol w:w="900"/>
        <w:gridCol w:w="833"/>
        <w:gridCol w:w="1147"/>
      </w:tblGrid>
      <w:tr w:rsidR="005C74A7" w:rsidRPr="00441F9C" w14:paraId="4B3CF2A5" w14:textId="77777777" w:rsidTr="00313067">
        <w:trPr>
          <w:trHeight w:val="255"/>
          <w:jc w:val="center"/>
        </w:trPr>
        <w:tc>
          <w:tcPr>
            <w:tcW w:w="1450" w:type="dxa"/>
            <w:shd w:val="clear" w:color="auto" w:fill="8DB3E2"/>
          </w:tcPr>
          <w:p w14:paraId="37A29345"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YILLAR</w:t>
            </w:r>
          </w:p>
        </w:tc>
        <w:tc>
          <w:tcPr>
            <w:tcW w:w="900" w:type="dxa"/>
            <w:shd w:val="clear" w:color="auto" w:fill="8DB3E2"/>
          </w:tcPr>
          <w:p w14:paraId="72F88518"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GİH</w:t>
            </w:r>
          </w:p>
        </w:tc>
        <w:tc>
          <w:tcPr>
            <w:tcW w:w="1069" w:type="dxa"/>
            <w:shd w:val="clear" w:color="auto" w:fill="8DB3E2"/>
          </w:tcPr>
          <w:p w14:paraId="4316F16A"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SHS</w:t>
            </w:r>
          </w:p>
        </w:tc>
        <w:tc>
          <w:tcPr>
            <w:tcW w:w="731" w:type="dxa"/>
            <w:shd w:val="clear" w:color="auto" w:fill="8DB3E2"/>
          </w:tcPr>
          <w:p w14:paraId="6238478C"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THS</w:t>
            </w:r>
          </w:p>
        </w:tc>
        <w:tc>
          <w:tcPr>
            <w:tcW w:w="1080" w:type="dxa"/>
            <w:shd w:val="clear" w:color="auto" w:fill="8DB3E2"/>
          </w:tcPr>
          <w:p w14:paraId="241DB01C"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AHS</w:t>
            </w:r>
          </w:p>
        </w:tc>
        <w:tc>
          <w:tcPr>
            <w:tcW w:w="900" w:type="dxa"/>
            <w:shd w:val="clear" w:color="auto" w:fill="8DB3E2"/>
          </w:tcPr>
          <w:p w14:paraId="21F9EB61"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DHS</w:t>
            </w:r>
          </w:p>
        </w:tc>
        <w:tc>
          <w:tcPr>
            <w:tcW w:w="833" w:type="dxa"/>
            <w:shd w:val="clear" w:color="auto" w:fill="8DB3E2"/>
          </w:tcPr>
          <w:p w14:paraId="0BC7AD7A"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YHS</w:t>
            </w:r>
          </w:p>
        </w:tc>
        <w:tc>
          <w:tcPr>
            <w:tcW w:w="1147" w:type="dxa"/>
            <w:shd w:val="clear" w:color="auto" w:fill="8DB3E2"/>
          </w:tcPr>
          <w:p w14:paraId="0656CE82"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TOPLAM</w:t>
            </w:r>
          </w:p>
        </w:tc>
      </w:tr>
      <w:tr w:rsidR="005C74A7" w:rsidRPr="00441F9C" w14:paraId="328501FE" w14:textId="77777777" w:rsidTr="00313067">
        <w:trPr>
          <w:trHeight w:val="255"/>
          <w:jc w:val="center"/>
        </w:trPr>
        <w:tc>
          <w:tcPr>
            <w:tcW w:w="1450" w:type="dxa"/>
            <w:shd w:val="clear" w:color="auto" w:fill="auto"/>
          </w:tcPr>
          <w:p w14:paraId="7C357E3A" w14:textId="77777777" w:rsidR="005C74A7" w:rsidRPr="00441F9C" w:rsidRDefault="005C74A7" w:rsidP="00313067">
            <w:pPr>
              <w:rPr>
                <w:rFonts w:ascii="Times New Roman" w:eastAsia="Arial Unicode MS" w:hAnsi="Times New Roman" w:cs="Times New Roman"/>
                <w:b/>
                <w:bCs/>
              </w:rPr>
            </w:pPr>
            <w:r w:rsidRPr="00441F9C">
              <w:rPr>
                <w:rFonts w:ascii="Times New Roman" w:eastAsia="Arial Unicode MS" w:hAnsi="Times New Roman" w:cs="Times New Roman"/>
                <w:b/>
                <w:bCs/>
              </w:rPr>
              <w:t>2016</w:t>
            </w:r>
          </w:p>
        </w:tc>
        <w:tc>
          <w:tcPr>
            <w:tcW w:w="900" w:type="dxa"/>
            <w:shd w:val="clear" w:color="auto" w:fill="auto"/>
            <w:noWrap/>
            <w:vAlign w:val="bottom"/>
          </w:tcPr>
          <w:p w14:paraId="2B38728E"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8</w:t>
            </w:r>
          </w:p>
        </w:tc>
        <w:tc>
          <w:tcPr>
            <w:tcW w:w="1069" w:type="dxa"/>
            <w:shd w:val="clear" w:color="auto" w:fill="auto"/>
            <w:noWrap/>
            <w:vAlign w:val="bottom"/>
          </w:tcPr>
          <w:p w14:paraId="2F8F7240"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 </w:t>
            </w:r>
          </w:p>
        </w:tc>
        <w:tc>
          <w:tcPr>
            <w:tcW w:w="731" w:type="dxa"/>
            <w:shd w:val="clear" w:color="auto" w:fill="auto"/>
            <w:noWrap/>
            <w:vAlign w:val="bottom"/>
          </w:tcPr>
          <w:p w14:paraId="2D1ED1B9"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 2</w:t>
            </w:r>
          </w:p>
        </w:tc>
        <w:tc>
          <w:tcPr>
            <w:tcW w:w="1080" w:type="dxa"/>
            <w:shd w:val="clear" w:color="auto" w:fill="auto"/>
            <w:noWrap/>
            <w:vAlign w:val="bottom"/>
          </w:tcPr>
          <w:p w14:paraId="12608332"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 </w:t>
            </w:r>
          </w:p>
        </w:tc>
        <w:tc>
          <w:tcPr>
            <w:tcW w:w="900" w:type="dxa"/>
            <w:shd w:val="clear" w:color="auto" w:fill="auto"/>
            <w:noWrap/>
            <w:vAlign w:val="bottom"/>
          </w:tcPr>
          <w:p w14:paraId="1B95D89A"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 </w:t>
            </w:r>
          </w:p>
        </w:tc>
        <w:tc>
          <w:tcPr>
            <w:tcW w:w="833" w:type="dxa"/>
            <w:shd w:val="clear" w:color="auto" w:fill="auto"/>
            <w:noWrap/>
            <w:vAlign w:val="bottom"/>
          </w:tcPr>
          <w:p w14:paraId="5EA351B4"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12</w:t>
            </w:r>
          </w:p>
        </w:tc>
        <w:tc>
          <w:tcPr>
            <w:tcW w:w="1147" w:type="dxa"/>
            <w:shd w:val="clear" w:color="auto" w:fill="auto"/>
            <w:noWrap/>
            <w:vAlign w:val="bottom"/>
          </w:tcPr>
          <w:p w14:paraId="3A82445A"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22</w:t>
            </w:r>
          </w:p>
        </w:tc>
      </w:tr>
    </w:tbl>
    <w:p w14:paraId="33AA4A30" w14:textId="77777777" w:rsidR="005C74A7" w:rsidRPr="00441F9C" w:rsidRDefault="005C74A7" w:rsidP="005C74A7">
      <w:pPr>
        <w:ind w:left="360"/>
        <w:rPr>
          <w:rFonts w:ascii="Times New Roman" w:hAnsi="Times New Roman" w:cs="Times New Roman"/>
        </w:rPr>
      </w:pPr>
    </w:p>
    <w:p w14:paraId="65F0C129" w14:textId="35EDF3A7" w:rsidR="005C74A7" w:rsidRPr="00441F9C" w:rsidRDefault="005C74A7" w:rsidP="00441F9C">
      <w:pPr>
        <w:ind w:left="360"/>
        <w:rPr>
          <w:rFonts w:ascii="Times New Roman" w:hAnsi="Times New Roman" w:cs="Times New Roman"/>
        </w:rPr>
      </w:pPr>
      <w:r w:rsidRPr="00441F9C">
        <w:rPr>
          <w:rFonts w:ascii="Times New Roman" w:hAnsi="Times New Roman" w:cs="Times New Roman"/>
          <w:b/>
          <w:bCs/>
        </w:rPr>
        <w:t>GİH:</w:t>
      </w:r>
      <w:r w:rsidRPr="00441F9C">
        <w:rPr>
          <w:rFonts w:ascii="Times New Roman" w:hAnsi="Times New Roman" w:cs="Times New Roman"/>
        </w:rPr>
        <w:t xml:space="preserve"> Genel İdari Hizmetler            </w:t>
      </w:r>
      <w:r w:rsidRPr="00441F9C">
        <w:rPr>
          <w:rFonts w:ascii="Times New Roman" w:hAnsi="Times New Roman" w:cs="Times New Roman"/>
          <w:b/>
          <w:bCs/>
        </w:rPr>
        <w:t>SHS:</w:t>
      </w:r>
      <w:r w:rsidRPr="00441F9C">
        <w:rPr>
          <w:rFonts w:ascii="Times New Roman" w:hAnsi="Times New Roman" w:cs="Times New Roman"/>
        </w:rPr>
        <w:t xml:space="preserve"> Sağlık Hizmetleri Sınıfı   </w:t>
      </w:r>
      <w:r w:rsidRPr="00441F9C">
        <w:rPr>
          <w:rFonts w:ascii="Times New Roman" w:hAnsi="Times New Roman" w:cs="Times New Roman"/>
          <w:b/>
          <w:bCs/>
        </w:rPr>
        <w:t>THS:</w:t>
      </w:r>
      <w:r w:rsidRPr="00441F9C">
        <w:rPr>
          <w:rFonts w:ascii="Times New Roman" w:hAnsi="Times New Roman" w:cs="Times New Roman"/>
        </w:rPr>
        <w:t xml:space="preserve">  Teknik Hizmetler Sınıfı                                   </w:t>
      </w:r>
      <w:r w:rsidRPr="00441F9C">
        <w:rPr>
          <w:rFonts w:ascii="Times New Roman" w:hAnsi="Times New Roman" w:cs="Times New Roman"/>
          <w:b/>
          <w:bCs/>
        </w:rPr>
        <w:t>AHS:</w:t>
      </w:r>
      <w:r w:rsidRPr="00441F9C">
        <w:rPr>
          <w:rFonts w:ascii="Times New Roman" w:hAnsi="Times New Roman" w:cs="Times New Roman"/>
        </w:rPr>
        <w:t xml:space="preserve"> Avukatlık Hizmetleri Sınıfı   </w:t>
      </w:r>
      <w:r w:rsidRPr="00441F9C">
        <w:rPr>
          <w:rFonts w:ascii="Times New Roman" w:hAnsi="Times New Roman" w:cs="Times New Roman"/>
          <w:b/>
          <w:bCs/>
        </w:rPr>
        <w:t>DHS:</w:t>
      </w:r>
      <w:r w:rsidRPr="00441F9C">
        <w:rPr>
          <w:rFonts w:ascii="Times New Roman" w:hAnsi="Times New Roman" w:cs="Times New Roman"/>
        </w:rPr>
        <w:t xml:space="preserve"> Din Hizmetleri Sınıfı      </w:t>
      </w:r>
      <w:r w:rsidRPr="00441F9C">
        <w:rPr>
          <w:rFonts w:ascii="Times New Roman" w:hAnsi="Times New Roman" w:cs="Times New Roman"/>
          <w:b/>
          <w:bCs/>
        </w:rPr>
        <w:t>YHS:</w:t>
      </w:r>
      <w:r w:rsidR="00441F9C">
        <w:rPr>
          <w:rFonts w:ascii="Times New Roman" w:hAnsi="Times New Roman" w:cs="Times New Roman"/>
        </w:rPr>
        <w:t xml:space="preserve"> Yardımcı Hizmetler Sınıfı</w:t>
      </w:r>
    </w:p>
    <w:p w14:paraId="559F5069" w14:textId="04A90FD5" w:rsidR="005C74A7" w:rsidRPr="00441F9C" w:rsidRDefault="00FC234E" w:rsidP="00441F9C">
      <w:pPr>
        <w:rPr>
          <w:rFonts w:ascii="Times New Roman" w:hAnsi="Times New Roman" w:cs="Times New Roman"/>
          <w:sz w:val="24"/>
          <w:szCs w:val="24"/>
        </w:rPr>
      </w:pPr>
      <w:r w:rsidRPr="00441F9C">
        <w:rPr>
          <w:rFonts w:ascii="Times New Roman" w:hAnsi="Times New Roman" w:cs="Times New Roman"/>
          <w:b/>
          <w:color w:val="FF0000"/>
        </w:rPr>
        <w:t xml:space="preserve">                                                              </w:t>
      </w:r>
      <w:r w:rsidR="005C74A7" w:rsidRPr="00441F9C">
        <w:rPr>
          <w:rFonts w:ascii="Times New Roman" w:hAnsi="Times New Roman" w:cs="Times New Roman"/>
          <w:b/>
          <w:sz w:val="24"/>
          <w:szCs w:val="24"/>
        </w:rPr>
        <w:t xml:space="preserve"> İdari Personelin Eğitim Durumu</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388"/>
        <w:gridCol w:w="1376"/>
        <w:gridCol w:w="1370"/>
        <w:gridCol w:w="1370"/>
        <w:gridCol w:w="1741"/>
      </w:tblGrid>
      <w:tr w:rsidR="005C74A7" w:rsidRPr="00441F9C" w14:paraId="3B17C360" w14:textId="77777777" w:rsidTr="00E43066">
        <w:trPr>
          <w:trHeight w:val="511"/>
          <w:jc w:val="center"/>
        </w:trPr>
        <w:tc>
          <w:tcPr>
            <w:tcW w:w="9089" w:type="dxa"/>
            <w:gridSpan w:val="6"/>
            <w:shd w:val="clear" w:color="auto" w:fill="8DB3E2"/>
            <w:vAlign w:val="center"/>
          </w:tcPr>
          <w:p w14:paraId="5BDCA7A1" w14:textId="77777777" w:rsidR="005C74A7" w:rsidRPr="00441F9C" w:rsidRDefault="005C74A7" w:rsidP="00313067">
            <w:pPr>
              <w:autoSpaceDE w:val="0"/>
              <w:autoSpaceDN w:val="0"/>
              <w:adjustRightInd w:val="0"/>
              <w:jc w:val="center"/>
              <w:rPr>
                <w:rFonts w:ascii="Times New Roman" w:hAnsi="Times New Roman" w:cs="Times New Roman"/>
                <w:b/>
              </w:rPr>
            </w:pPr>
            <w:r w:rsidRPr="00441F9C">
              <w:rPr>
                <w:rFonts w:ascii="Times New Roman" w:hAnsi="Times New Roman" w:cs="Times New Roman"/>
                <w:b/>
              </w:rPr>
              <w:t>İdari Personelin Eğitim Durumu</w:t>
            </w:r>
          </w:p>
        </w:tc>
      </w:tr>
      <w:tr w:rsidR="005C74A7" w:rsidRPr="00441F9C" w14:paraId="30766755" w14:textId="77777777" w:rsidTr="00E43066">
        <w:trPr>
          <w:trHeight w:val="306"/>
          <w:jc w:val="center"/>
        </w:trPr>
        <w:tc>
          <w:tcPr>
            <w:tcW w:w="1844" w:type="dxa"/>
            <w:shd w:val="clear" w:color="auto" w:fill="8DB3E2"/>
            <w:vAlign w:val="center"/>
          </w:tcPr>
          <w:p w14:paraId="19AF0555" w14:textId="77777777" w:rsidR="005C74A7" w:rsidRPr="00441F9C" w:rsidRDefault="005C74A7" w:rsidP="00313067">
            <w:pPr>
              <w:autoSpaceDE w:val="0"/>
              <w:autoSpaceDN w:val="0"/>
              <w:adjustRightInd w:val="0"/>
              <w:jc w:val="center"/>
              <w:rPr>
                <w:rFonts w:ascii="Times New Roman" w:hAnsi="Times New Roman" w:cs="Times New Roman"/>
              </w:rPr>
            </w:pPr>
          </w:p>
        </w:tc>
        <w:tc>
          <w:tcPr>
            <w:tcW w:w="1388" w:type="dxa"/>
            <w:shd w:val="clear" w:color="auto" w:fill="8DB3E2"/>
            <w:vAlign w:val="center"/>
          </w:tcPr>
          <w:p w14:paraId="6A6C3DFB"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İlköğretim</w:t>
            </w:r>
          </w:p>
        </w:tc>
        <w:tc>
          <w:tcPr>
            <w:tcW w:w="1376" w:type="dxa"/>
            <w:shd w:val="clear" w:color="auto" w:fill="8DB3E2"/>
            <w:vAlign w:val="center"/>
          </w:tcPr>
          <w:p w14:paraId="5592B78D"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Lise</w:t>
            </w:r>
          </w:p>
        </w:tc>
        <w:tc>
          <w:tcPr>
            <w:tcW w:w="1370" w:type="dxa"/>
            <w:shd w:val="clear" w:color="auto" w:fill="8DB3E2"/>
            <w:vAlign w:val="center"/>
          </w:tcPr>
          <w:p w14:paraId="78986F3D"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Ön Lisans</w:t>
            </w:r>
          </w:p>
        </w:tc>
        <w:tc>
          <w:tcPr>
            <w:tcW w:w="1370" w:type="dxa"/>
            <w:shd w:val="clear" w:color="auto" w:fill="8DB3E2"/>
            <w:vAlign w:val="center"/>
          </w:tcPr>
          <w:p w14:paraId="0AF08142"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Lisans</w:t>
            </w:r>
          </w:p>
        </w:tc>
        <w:tc>
          <w:tcPr>
            <w:tcW w:w="1741" w:type="dxa"/>
            <w:shd w:val="clear" w:color="auto" w:fill="8DB3E2"/>
            <w:vAlign w:val="center"/>
          </w:tcPr>
          <w:p w14:paraId="479B6B76"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Y.L. ve Dokt.</w:t>
            </w:r>
          </w:p>
        </w:tc>
      </w:tr>
      <w:tr w:rsidR="005C74A7" w:rsidRPr="00441F9C" w14:paraId="3DDC0982" w14:textId="77777777" w:rsidTr="00E43066">
        <w:trPr>
          <w:trHeight w:val="306"/>
          <w:jc w:val="center"/>
        </w:trPr>
        <w:tc>
          <w:tcPr>
            <w:tcW w:w="1844" w:type="dxa"/>
            <w:shd w:val="clear" w:color="auto" w:fill="auto"/>
            <w:vAlign w:val="center"/>
          </w:tcPr>
          <w:p w14:paraId="4966FD12"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Kişi Sayısı</w:t>
            </w:r>
          </w:p>
        </w:tc>
        <w:tc>
          <w:tcPr>
            <w:tcW w:w="1388" w:type="dxa"/>
            <w:shd w:val="clear" w:color="auto" w:fill="auto"/>
            <w:vAlign w:val="center"/>
          </w:tcPr>
          <w:p w14:paraId="0F07898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3</w:t>
            </w:r>
          </w:p>
        </w:tc>
        <w:tc>
          <w:tcPr>
            <w:tcW w:w="1376" w:type="dxa"/>
            <w:shd w:val="clear" w:color="auto" w:fill="auto"/>
            <w:vAlign w:val="center"/>
          </w:tcPr>
          <w:p w14:paraId="2F34191F"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8</w:t>
            </w:r>
          </w:p>
        </w:tc>
        <w:tc>
          <w:tcPr>
            <w:tcW w:w="1370" w:type="dxa"/>
            <w:shd w:val="clear" w:color="auto" w:fill="auto"/>
            <w:vAlign w:val="center"/>
          </w:tcPr>
          <w:p w14:paraId="7CB4979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c>
          <w:tcPr>
            <w:tcW w:w="1370" w:type="dxa"/>
            <w:shd w:val="clear" w:color="auto" w:fill="auto"/>
            <w:vAlign w:val="center"/>
          </w:tcPr>
          <w:p w14:paraId="3729950A"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6</w:t>
            </w:r>
          </w:p>
        </w:tc>
        <w:tc>
          <w:tcPr>
            <w:tcW w:w="1741" w:type="dxa"/>
            <w:shd w:val="clear" w:color="auto" w:fill="auto"/>
            <w:vAlign w:val="center"/>
          </w:tcPr>
          <w:p w14:paraId="5147783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w:t>
            </w:r>
          </w:p>
        </w:tc>
      </w:tr>
      <w:tr w:rsidR="005C74A7" w:rsidRPr="00441F9C" w14:paraId="3ECF44CA" w14:textId="77777777" w:rsidTr="00E43066">
        <w:trPr>
          <w:trHeight w:val="306"/>
          <w:jc w:val="center"/>
        </w:trPr>
        <w:tc>
          <w:tcPr>
            <w:tcW w:w="1844" w:type="dxa"/>
            <w:shd w:val="clear" w:color="auto" w:fill="auto"/>
            <w:vAlign w:val="center"/>
          </w:tcPr>
          <w:p w14:paraId="3D65A229"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Yüzde</w:t>
            </w:r>
          </w:p>
        </w:tc>
        <w:tc>
          <w:tcPr>
            <w:tcW w:w="1388" w:type="dxa"/>
            <w:shd w:val="clear" w:color="auto" w:fill="auto"/>
            <w:vAlign w:val="center"/>
          </w:tcPr>
          <w:p w14:paraId="7F0AC1E0"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 13</w:t>
            </w:r>
          </w:p>
        </w:tc>
        <w:tc>
          <w:tcPr>
            <w:tcW w:w="1376" w:type="dxa"/>
            <w:shd w:val="clear" w:color="auto" w:fill="auto"/>
            <w:vAlign w:val="center"/>
          </w:tcPr>
          <w:p w14:paraId="5ABCBD6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%36</w:t>
            </w:r>
          </w:p>
        </w:tc>
        <w:tc>
          <w:tcPr>
            <w:tcW w:w="1370" w:type="dxa"/>
            <w:shd w:val="clear" w:color="auto" w:fill="auto"/>
            <w:vAlign w:val="center"/>
          </w:tcPr>
          <w:p w14:paraId="15BB5BE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%18</w:t>
            </w:r>
          </w:p>
        </w:tc>
        <w:tc>
          <w:tcPr>
            <w:tcW w:w="1370" w:type="dxa"/>
            <w:shd w:val="clear" w:color="auto" w:fill="auto"/>
            <w:vAlign w:val="center"/>
          </w:tcPr>
          <w:p w14:paraId="4FC1A94C"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%27</w:t>
            </w:r>
          </w:p>
        </w:tc>
        <w:tc>
          <w:tcPr>
            <w:tcW w:w="1741" w:type="dxa"/>
            <w:shd w:val="clear" w:color="auto" w:fill="auto"/>
            <w:vAlign w:val="center"/>
          </w:tcPr>
          <w:p w14:paraId="5388B687"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r>
    </w:tbl>
    <w:p w14:paraId="736F362F" w14:textId="77777777" w:rsidR="005C74A7" w:rsidRPr="00441F9C" w:rsidRDefault="005C74A7" w:rsidP="005C74A7">
      <w:pPr>
        <w:rPr>
          <w:rFonts w:ascii="Times New Roman" w:hAnsi="Times New Roman" w:cs="Times New Roman"/>
        </w:rPr>
      </w:pPr>
    </w:p>
    <w:p w14:paraId="725ED878" w14:textId="64D120C3" w:rsidR="005C74A7" w:rsidRPr="00441F9C" w:rsidRDefault="005C74A7" w:rsidP="00441F9C">
      <w:pPr>
        <w:jc w:val="center"/>
        <w:rPr>
          <w:rFonts w:ascii="Times New Roman" w:hAnsi="Times New Roman" w:cs="Times New Roman"/>
          <w:sz w:val="24"/>
          <w:szCs w:val="24"/>
        </w:rPr>
      </w:pPr>
      <w:r w:rsidRPr="00441F9C">
        <w:rPr>
          <w:rFonts w:ascii="Times New Roman" w:hAnsi="Times New Roman" w:cs="Times New Roman"/>
          <w:b/>
          <w:sz w:val="24"/>
          <w:szCs w:val="24"/>
        </w:rPr>
        <w:t>İdari Personelin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C74A7" w:rsidRPr="00441F9C" w14:paraId="05766F47" w14:textId="77777777" w:rsidTr="00313067">
        <w:trPr>
          <w:trHeight w:val="511"/>
          <w:jc w:val="center"/>
        </w:trPr>
        <w:tc>
          <w:tcPr>
            <w:tcW w:w="9286" w:type="dxa"/>
            <w:gridSpan w:val="7"/>
            <w:shd w:val="clear" w:color="auto" w:fill="8DB3E2"/>
            <w:vAlign w:val="center"/>
          </w:tcPr>
          <w:p w14:paraId="3BA35EBE" w14:textId="77777777" w:rsidR="005C74A7" w:rsidRPr="00441F9C" w:rsidRDefault="005C74A7" w:rsidP="00313067">
            <w:pPr>
              <w:autoSpaceDE w:val="0"/>
              <w:autoSpaceDN w:val="0"/>
              <w:adjustRightInd w:val="0"/>
              <w:jc w:val="center"/>
              <w:rPr>
                <w:rFonts w:ascii="Times New Roman" w:hAnsi="Times New Roman" w:cs="Times New Roman"/>
                <w:b/>
              </w:rPr>
            </w:pPr>
            <w:r w:rsidRPr="00441F9C">
              <w:rPr>
                <w:rFonts w:ascii="Times New Roman" w:hAnsi="Times New Roman" w:cs="Times New Roman"/>
                <w:b/>
              </w:rPr>
              <w:t>İdari Personelin Hizmet Süresi</w:t>
            </w:r>
          </w:p>
        </w:tc>
      </w:tr>
      <w:tr w:rsidR="005C74A7" w:rsidRPr="00441F9C" w14:paraId="6CEC3929" w14:textId="77777777" w:rsidTr="00313067">
        <w:trPr>
          <w:trHeight w:val="306"/>
          <w:jc w:val="center"/>
        </w:trPr>
        <w:tc>
          <w:tcPr>
            <w:tcW w:w="1278" w:type="dxa"/>
            <w:shd w:val="clear" w:color="auto" w:fill="8DB3E2"/>
            <w:vAlign w:val="center"/>
          </w:tcPr>
          <w:p w14:paraId="2B979883" w14:textId="77777777" w:rsidR="005C74A7" w:rsidRPr="00441F9C" w:rsidRDefault="005C74A7" w:rsidP="00313067">
            <w:pPr>
              <w:autoSpaceDE w:val="0"/>
              <w:autoSpaceDN w:val="0"/>
              <w:adjustRightInd w:val="0"/>
              <w:jc w:val="center"/>
              <w:rPr>
                <w:rFonts w:ascii="Times New Roman" w:hAnsi="Times New Roman" w:cs="Times New Roman"/>
              </w:rPr>
            </w:pPr>
          </w:p>
        </w:tc>
        <w:tc>
          <w:tcPr>
            <w:tcW w:w="1248" w:type="dxa"/>
            <w:shd w:val="clear" w:color="auto" w:fill="8DB3E2"/>
            <w:vAlign w:val="center"/>
          </w:tcPr>
          <w:p w14:paraId="71C2A963"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1 – 3 Yıl</w:t>
            </w:r>
          </w:p>
        </w:tc>
        <w:tc>
          <w:tcPr>
            <w:tcW w:w="1239" w:type="dxa"/>
            <w:shd w:val="clear" w:color="auto" w:fill="8DB3E2"/>
            <w:vAlign w:val="center"/>
          </w:tcPr>
          <w:p w14:paraId="53E925F6"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4 – 6 Yıl</w:t>
            </w:r>
          </w:p>
        </w:tc>
        <w:tc>
          <w:tcPr>
            <w:tcW w:w="1234" w:type="dxa"/>
            <w:shd w:val="clear" w:color="auto" w:fill="8DB3E2"/>
            <w:vAlign w:val="center"/>
          </w:tcPr>
          <w:p w14:paraId="326236E5"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7 – 10 Yıl</w:t>
            </w:r>
          </w:p>
        </w:tc>
        <w:tc>
          <w:tcPr>
            <w:tcW w:w="1234" w:type="dxa"/>
            <w:shd w:val="clear" w:color="auto" w:fill="8DB3E2"/>
            <w:vAlign w:val="center"/>
          </w:tcPr>
          <w:p w14:paraId="7CE0B193"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11 – 15 Yıl</w:t>
            </w:r>
          </w:p>
        </w:tc>
        <w:tc>
          <w:tcPr>
            <w:tcW w:w="1506" w:type="dxa"/>
            <w:shd w:val="clear" w:color="auto" w:fill="8DB3E2"/>
          </w:tcPr>
          <w:p w14:paraId="5309520E"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16 – 20 Yıl</w:t>
            </w:r>
          </w:p>
        </w:tc>
        <w:tc>
          <w:tcPr>
            <w:tcW w:w="1547" w:type="dxa"/>
            <w:shd w:val="clear" w:color="auto" w:fill="8DB3E2"/>
            <w:vAlign w:val="center"/>
          </w:tcPr>
          <w:p w14:paraId="279DD474"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21 - Üzeri</w:t>
            </w:r>
          </w:p>
        </w:tc>
      </w:tr>
      <w:tr w:rsidR="005C74A7" w:rsidRPr="00441F9C" w14:paraId="39ECD9D5" w14:textId="77777777" w:rsidTr="00313067">
        <w:trPr>
          <w:trHeight w:val="306"/>
          <w:jc w:val="center"/>
        </w:trPr>
        <w:tc>
          <w:tcPr>
            <w:tcW w:w="1278" w:type="dxa"/>
            <w:shd w:val="clear" w:color="auto" w:fill="auto"/>
            <w:vAlign w:val="center"/>
          </w:tcPr>
          <w:p w14:paraId="3D59BDA0"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Kişi Sayısı</w:t>
            </w:r>
          </w:p>
        </w:tc>
        <w:tc>
          <w:tcPr>
            <w:tcW w:w="1248" w:type="dxa"/>
            <w:shd w:val="clear" w:color="auto" w:fill="auto"/>
            <w:vAlign w:val="center"/>
          </w:tcPr>
          <w:p w14:paraId="36CC73F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3</w:t>
            </w:r>
          </w:p>
        </w:tc>
        <w:tc>
          <w:tcPr>
            <w:tcW w:w="1239" w:type="dxa"/>
            <w:shd w:val="clear" w:color="auto" w:fill="auto"/>
            <w:vAlign w:val="center"/>
          </w:tcPr>
          <w:p w14:paraId="5C89F0EC"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3</w:t>
            </w:r>
          </w:p>
        </w:tc>
        <w:tc>
          <w:tcPr>
            <w:tcW w:w="1234" w:type="dxa"/>
            <w:shd w:val="clear" w:color="auto" w:fill="auto"/>
            <w:vAlign w:val="center"/>
          </w:tcPr>
          <w:p w14:paraId="32EC62EE"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 xml:space="preserve">     6</w:t>
            </w:r>
          </w:p>
        </w:tc>
        <w:tc>
          <w:tcPr>
            <w:tcW w:w="1234" w:type="dxa"/>
            <w:shd w:val="clear" w:color="auto" w:fill="auto"/>
            <w:vAlign w:val="center"/>
          </w:tcPr>
          <w:p w14:paraId="319C0C18"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c>
          <w:tcPr>
            <w:tcW w:w="1506" w:type="dxa"/>
          </w:tcPr>
          <w:p w14:paraId="4A88C112"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3</w:t>
            </w:r>
          </w:p>
        </w:tc>
        <w:tc>
          <w:tcPr>
            <w:tcW w:w="1547" w:type="dxa"/>
            <w:shd w:val="clear" w:color="auto" w:fill="auto"/>
            <w:vAlign w:val="center"/>
          </w:tcPr>
          <w:p w14:paraId="7B63ACE5"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2</w:t>
            </w:r>
          </w:p>
        </w:tc>
      </w:tr>
      <w:tr w:rsidR="005C74A7" w:rsidRPr="00441F9C" w14:paraId="63AED84E" w14:textId="77777777" w:rsidTr="00313067">
        <w:trPr>
          <w:trHeight w:val="306"/>
          <w:jc w:val="center"/>
        </w:trPr>
        <w:tc>
          <w:tcPr>
            <w:tcW w:w="1278" w:type="dxa"/>
            <w:shd w:val="clear" w:color="auto" w:fill="auto"/>
            <w:vAlign w:val="center"/>
          </w:tcPr>
          <w:p w14:paraId="4E6D97F8"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Yüzde</w:t>
            </w:r>
          </w:p>
        </w:tc>
        <w:tc>
          <w:tcPr>
            <w:tcW w:w="1248" w:type="dxa"/>
            <w:shd w:val="clear" w:color="auto" w:fill="auto"/>
            <w:vAlign w:val="center"/>
          </w:tcPr>
          <w:p w14:paraId="5D6BEBE5"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%14</w:t>
            </w:r>
          </w:p>
        </w:tc>
        <w:tc>
          <w:tcPr>
            <w:tcW w:w="1239" w:type="dxa"/>
            <w:shd w:val="clear" w:color="auto" w:fill="auto"/>
            <w:vAlign w:val="center"/>
          </w:tcPr>
          <w:p w14:paraId="10459220"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%14</w:t>
            </w:r>
          </w:p>
        </w:tc>
        <w:tc>
          <w:tcPr>
            <w:tcW w:w="1234" w:type="dxa"/>
            <w:shd w:val="clear" w:color="auto" w:fill="auto"/>
            <w:vAlign w:val="center"/>
          </w:tcPr>
          <w:p w14:paraId="5803989C"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%28</w:t>
            </w:r>
          </w:p>
        </w:tc>
        <w:tc>
          <w:tcPr>
            <w:tcW w:w="1234" w:type="dxa"/>
            <w:shd w:val="clear" w:color="auto" w:fill="auto"/>
            <w:vAlign w:val="center"/>
          </w:tcPr>
          <w:p w14:paraId="1D02815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%19</w:t>
            </w:r>
          </w:p>
        </w:tc>
        <w:tc>
          <w:tcPr>
            <w:tcW w:w="1506" w:type="dxa"/>
          </w:tcPr>
          <w:p w14:paraId="042903A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%14</w:t>
            </w:r>
          </w:p>
        </w:tc>
        <w:tc>
          <w:tcPr>
            <w:tcW w:w="1547" w:type="dxa"/>
            <w:shd w:val="clear" w:color="auto" w:fill="auto"/>
            <w:vAlign w:val="center"/>
          </w:tcPr>
          <w:p w14:paraId="347E1315"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%9</w:t>
            </w:r>
          </w:p>
        </w:tc>
      </w:tr>
    </w:tbl>
    <w:p w14:paraId="18965835" w14:textId="77777777" w:rsidR="00FC234E" w:rsidRPr="00441F9C" w:rsidRDefault="00FC234E" w:rsidP="00441F9C">
      <w:pPr>
        <w:rPr>
          <w:rFonts w:ascii="Times New Roman" w:hAnsi="Times New Roman" w:cs="Times New Roman"/>
          <w:b/>
          <w:color w:val="FF0000"/>
        </w:rPr>
      </w:pPr>
    </w:p>
    <w:p w14:paraId="4719BDED" w14:textId="45E2D67F" w:rsidR="005C74A7" w:rsidRPr="00441F9C" w:rsidRDefault="005C74A7" w:rsidP="00441F9C">
      <w:pPr>
        <w:jc w:val="center"/>
        <w:rPr>
          <w:rFonts w:ascii="Times New Roman" w:hAnsi="Times New Roman" w:cs="Times New Roman"/>
          <w:sz w:val="24"/>
          <w:szCs w:val="24"/>
        </w:rPr>
      </w:pPr>
      <w:r w:rsidRPr="00441F9C">
        <w:rPr>
          <w:rFonts w:ascii="Times New Roman" w:hAnsi="Times New Roman" w:cs="Times New Roman"/>
          <w:b/>
          <w:sz w:val="24"/>
          <w:szCs w:val="24"/>
        </w:rPr>
        <w:t>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C74A7" w:rsidRPr="00441F9C" w14:paraId="012F2CC7" w14:textId="77777777" w:rsidTr="00313067">
        <w:trPr>
          <w:trHeight w:val="511"/>
          <w:jc w:val="center"/>
        </w:trPr>
        <w:tc>
          <w:tcPr>
            <w:tcW w:w="9286" w:type="dxa"/>
            <w:gridSpan w:val="7"/>
            <w:shd w:val="clear" w:color="auto" w:fill="8DB3E2"/>
            <w:vAlign w:val="center"/>
          </w:tcPr>
          <w:p w14:paraId="41980CC8" w14:textId="77777777" w:rsidR="005C74A7" w:rsidRPr="00441F9C" w:rsidRDefault="005C74A7" w:rsidP="00313067">
            <w:pPr>
              <w:autoSpaceDE w:val="0"/>
              <w:autoSpaceDN w:val="0"/>
              <w:adjustRightInd w:val="0"/>
              <w:jc w:val="center"/>
              <w:rPr>
                <w:rFonts w:ascii="Times New Roman" w:hAnsi="Times New Roman" w:cs="Times New Roman"/>
                <w:b/>
              </w:rPr>
            </w:pPr>
            <w:r w:rsidRPr="00441F9C">
              <w:rPr>
                <w:rFonts w:ascii="Times New Roman" w:hAnsi="Times New Roman" w:cs="Times New Roman"/>
                <w:b/>
              </w:rPr>
              <w:t>İdari Personelin Yaş İtibariyle Dağılımı</w:t>
            </w:r>
          </w:p>
        </w:tc>
      </w:tr>
      <w:tr w:rsidR="005C74A7" w:rsidRPr="00441F9C" w14:paraId="31A878A9" w14:textId="77777777" w:rsidTr="00313067">
        <w:trPr>
          <w:trHeight w:val="306"/>
          <w:jc w:val="center"/>
        </w:trPr>
        <w:tc>
          <w:tcPr>
            <w:tcW w:w="1278" w:type="dxa"/>
            <w:shd w:val="clear" w:color="auto" w:fill="8DB3E2"/>
            <w:vAlign w:val="center"/>
          </w:tcPr>
          <w:p w14:paraId="09D572C9" w14:textId="77777777" w:rsidR="005C74A7" w:rsidRPr="00441F9C" w:rsidRDefault="005C74A7" w:rsidP="00313067">
            <w:pPr>
              <w:autoSpaceDE w:val="0"/>
              <w:autoSpaceDN w:val="0"/>
              <w:adjustRightInd w:val="0"/>
              <w:jc w:val="center"/>
              <w:rPr>
                <w:rFonts w:ascii="Times New Roman" w:hAnsi="Times New Roman" w:cs="Times New Roman"/>
              </w:rPr>
            </w:pPr>
          </w:p>
        </w:tc>
        <w:tc>
          <w:tcPr>
            <w:tcW w:w="1248" w:type="dxa"/>
            <w:shd w:val="clear" w:color="auto" w:fill="8DB3E2"/>
            <w:vAlign w:val="center"/>
          </w:tcPr>
          <w:p w14:paraId="5CA14E1A"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21-25 Yaş</w:t>
            </w:r>
          </w:p>
        </w:tc>
        <w:tc>
          <w:tcPr>
            <w:tcW w:w="1239" w:type="dxa"/>
            <w:shd w:val="clear" w:color="auto" w:fill="8DB3E2"/>
            <w:vAlign w:val="center"/>
          </w:tcPr>
          <w:p w14:paraId="333E32EB"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26-30 Yaş</w:t>
            </w:r>
          </w:p>
        </w:tc>
        <w:tc>
          <w:tcPr>
            <w:tcW w:w="1234" w:type="dxa"/>
            <w:shd w:val="clear" w:color="auto" w:fill="8DB3E2"/>
            <w:vAlign w:val="center"/>
          </w:tcPr>
          <w:p w14:paraId="74344014"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31-35 Yaş</w:t>
            </w:r>
          </w:p>
        </w:tc>
        <w:tc>
          <w:tcPr>
            <w:tcW w:w="1234" w:type="dxa"/>
            <w:shd w:val="clear" w:color="auto" w:fill="8DB3E2"/>
            <w:vAlign w:val="center"/>
          </w:tcPr>
          <w:p w14:paraId="138B2FE3"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36-40 Yaş</w:t>
            </w:r>
          </w:p>
        </w:tc>
        <w:tc>
          <w:tcPr>
            <w:tcW w:w="1506" w:type="dxa"/>
            <w:shd w:val="clear" w:color="auto" w:fill="8DB3E2"/>
          </w:tcPr>
          <w:p w14:paraId="5DB8CB3D"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41-50 Yaş</w:t>
            </w:r>
          </w:p>
        </w:tc>
        <w:tc>
          <w:tcPr>
            <w:tcW w:w="1547" w:type="dxa"/>
            <w:shd w:val="clear" w:color="auto" w:fill="8DB3E2"/>
            <w:vAlign w:val="center"/>
          </w:tcPr>
          <w:p w14:paraId="1559D0B5" w14:textId="77777777" w:rsidR="005C74A7" w:rsidRPr="00441F9C" w:rsidRDefault="005C74A7" w:rsidP="00313067">
            <w:pPr>
              <w:autoSpaceDE w:val="0"/>
              <w:autoSpaceDN w:val="0"/>
              <w:adjustRightInd w:val="0"/>
              <w:jc w:val="center"/>
              <w:rPr>
                <w:rFonts w:ascii="Times New Roman" w:hAnsi="Times New Roman" w:cs="Times New Roman"/>
              </w:rPr>
            </w:pPr>
            <w:r w:rsidRPr="00441F9C">
              <w:rPr>
                <w:rFonts w:ascii="Times New Roman" w:hAnsi="Times New Roman" w:cs="Times New Roman"/>
              </w:rPr>
              <w:t>51- Üzeri</w:t>
            </w:r>
          </w:p>
        </w:tc>
      </w:tr>
      <w:tr w:rsidR="005C74A7" w:rsidRPr="00441F9C" w14:paraId="18F6AEB6" w14:textId="77777777" w:rsidTr="00313067">
        <w:trPr>
          <w:trHeight w:val="306"/>
          <w:jc w:val="center"/>
        </w:trPr>
        <w:tc>
          <w:tcPr>
            <w:tcW w:w="1278" w:type="dxa"/>
            <w:shd w:val="clear" w:color="auto" w:fill="auto"/>
            <w:vAlign w:val="center"/>
          </w:tcPr>
          <w:p w14:paraId="2729BB1F"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Kişi Sayısı</w:t>
            </w:r>
          </w:p>
        </w:tc>
        <w:tc>
          <w:tcPr>
            <w:tcW w:w="1248" w:type="dxa"/>
            <w:shd w:val="clear" w:color="auto" w:fill="auto"/>
            <w:vAlign w:val="center"/>
          </w:tcPr>
          <w:p w14:paraId="06FC51E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w:t>
            </w:r>
          </w:p>
        </w:tc>
        <w:tc>
          <w:tcPr>
            <w:tcW w:w="1239" w:type="dxa"/>
            <w:shd w:val="clear" w:color="auto" w:fill="auto"/>
            <w:vAlign w:val="center"/>
          </w:tcPr>
          <w:p w14:paraId="18DFDDBF"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w:t>
            </w:r>
          </w:p>
        </w:tc>
        <w:tc>
          <w:tcPr>
            <w:tcW w:w="1234" w:type="dxa"/>
            <w:shd w:val="clear" w:color="auto" w:fill="auto"/>
            <w:vAlign w:val="center"/>
          </w:tcPr>
          <w:p w14:paraId="5F4AAA66"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c>
          <w:tcPr>
            <w:tcW w:w="1234" w:type="dxa"/>
            <w:shd w:val="clear" w:color="auto" w:fill="auto"/>
            <w:vAlign w:val="center"/>
          </w:tcPr>
          <w:p w14:paraId="4E77E5D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5</w:t>
            </w:r>
          </w:p>
        </w:tc>
        <w:tc>
          <w:tcPr>
            <w:tcW w:w="1506" w:type="dxa"/>
          </w:tcPr>
          <w:p w14:paraId="68BA552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6</w:t>
            </w:r>
          </w:p>
        </w:tc>
        <w:tc>
          <w:tcPr>
            <w:tcW w:w="1547" w:type="dxa"/>
            <w:shd w:val="clear" w:color="auto" w:fill="auto"/>
            <w:vAlign w:val="center"/>
          </w:tcPr>
          <w:p w14:paraId="4F62B641"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r>
      <w:tr w:rsidR="005C74A7" w:rsidRPr="00441F9C" w14:paraId="683C872E" w14:textId="77777777" w:rsidTr="00313067">
        <w:trPr>
          <w:trHeight w:val="306"/>
          <w:jc w:val="center"/>
        </w:trPr>
        <w:tc>
          <w:tcPr>
            <w:tcW w:w="1278" w:type="dxa"/>
            <w:shd w:val="clear" w:color="auto" w:fill="auto"/>
            <w:vAlign w:val="center"/>
          </w:tcPr>
          <w:p w14:paraId="4A994074"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Yüzde</w:t>
            </w:r>
          </w:p>
        </w:tc>
        <w:tc>
          <w:tcPr>
            <w:tcW w:w="1248" w:type="dxa"/>
            <w:shd w:val="clear" w:color="auto" w:fill="auto"/>
            <w:vAlign w:val="center"/>
          </w:tcPr>
          <w:p w14:paraId="744A6ECA"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c>
          <w:tcPr>
            <w:tcW w:w="1239" w:type="dxa"/>
            <w:shd w:val="clear" w:color="auto" w:fill="auto"/>
            <w:vAlign w:val="center"/>
          </w:tcPr>
          <w:p w14:paraId="6689349D"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%4</w:t>
            </w:r>
          </w:p>
        </w:tc>
        <w:tc>
          <w:tcPr>
            <w:tcW w:w="1234" w:type="dxa"/>
            <w:shd w:val="clear" w:color="auto" w:fill="auto"/>
            <w:vAlign w:val="center"/>
          </w:tcPr>
          <w:p w14:paraId="38B46758"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%19</w:t>
            </w:r>
          </w:p>
        </w:tc>
        <w:tc>
          <w:tcPr>
            <w:tcW w:w="1234" w:type="dxa"/>
            <w:shd w:val="clear" w:color="auto" w:fill="auto"/>
            <w:vAlign w:val="center"/>
          </w:tcPr>
          <w:p w14:paraId="7BED5B8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%23</w:t>
            </w:r>
          </w:p>
        </w:tc>
        <w:tc>
          <w:tcPr>
            <w:tcW w:w="1506" w:type="dxa"/>
          </w:tcPr>
          <w:p w14:paraId="5BDE4674"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%28</w:t>
            </w:r>
          </w:p>
        </w:tc>
        <w:tc>
          <w:tcPr>
            <w:tcW w:w="1547" w:type="dxa"/>
            <w:shd w:val="clear" w:color="auto" w:fill="auto"/>
            <w:vAlign w:val="center"/>
          </w:tcPr>
          <w:p w14:paraId="7941B152"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%19</w:t>
            </w:r>
          </w:p>
        </w:tc>
      </w:tr>
    </w:tbl>
    <w:p w14:paraId="751ADB3B" w14:textId="77777777" w:rsidR="005C74A7" w:rsidRPr="00441F9C" w:rsidRDefault="005C74A7" w:rsidP="005C74A7">
      <w:pPr>
        <w:ind w:left="708" w:firstLine="708"/>
        <w:rPr>
          <w:rFonts w:ascii="Times New Roman" w:hAnsi="Times New Roman" w:cs="Times New Roman"/>
          <w:b/>
          <w:color w:val="FF0000"/>
        </w:rPr>
      </w:pPr>
    </w:p>
    <w:p w14:paraId="22595960" w14:textId="77777777" w:rsidR="005C74A7" w:rsidRDefault="005C74A7" w:rsidP="005C74A7">
      <w:pPr>
        <w:jc w:val="center"/>
        <w:rPr>
          <w:rFonts w:ascii="Times New Roman" w:hAnsi="Times New Roman" w:cs="Times New Roman"/>
          <w:b/>
          <w:color w:val="FF0000"/>
        </w:rPr>
      </w:pPr>
    </w:p>
    <w:p w14:paraId="2A4B9111" w14:textId="77777777" w:rsidR="00441F9C" w:rsidRDefault="00441F9C" w:rsidP="005C74A7">
      <w:pPr>
        <w:jc w:val="center"/>
        <w:rPr>
          <w:rFonts w:ascii="Times New Roman" w:hAnsi="Times New Roman" w:cs="Times New Roman"/>
          <w:b/>
          <w:color w:val="FF0000"/>
        </w:rPr>
      </w:pPr>
    </w:p>
    <w:p w14:paraId="3009053B" w14:textId="77777777" w:rsidR="00441F9C" w:rsidRPr="00441F9C" w:rsidRDefault="00441F9C" w:rsidP="005C74A7">
      <w:pPr>
        <w:jc w:val="center"/>
        <w:rPr>
          <w:rFonts w:ascii="Times New Roman" w:hAnsi="Times New Roman" w:cs="Times New Roman"/>
          <w:b/>
          <w:color w:val="FF0000"/>
        </w:rPr>
      </w:pPr>
    </w:p>
    <w:p w14:paraId="2B3DF4AD" w14:textId="2441813E" w:rsidR="005C74A7" w:rsidRPr="00441F9C" w:rsidRDefault="00957A00" w:rsidP="005C74A7">
      <w:pPr>
        <w:rPr>
          <w:rFonts w:ascii="Times New Roman" w:hAnsi="Times New Roman" w:cs="Times New Roman"/>
          <w:sz w:val="24"/>
          <w:szCs w:val="24"/>
        </w:rPr>
      </w:pPr>
      <w:r w:rsidRPr="00441F9C">
        <w:rPr>
          <w:rFonts w:ascii="Times New Roman" w:hAnsi="Times New Roman" w:cs="Times New Roman"/>
          <w:b/>
          <w:sz w:val="24"/>
          <w:szCs w:val="24"/>
        </w:rPr>
        <w:lastRenderedPageBreak/>
        <w:t xml:space="preserve">                                                     </w:t>
      </w:r>
      <w:r w:rsidR="00441F9C">
        <w:rPr>
          <w:rFonts w:ascii="Times New Roman" w:hAnsi="Times New Roman" w:cs="Times New Roman"/>
          <w:b/>
          <w:sz w:val="24"/>
          <w:szCs w:val="24"/>
        </w:rPr>
        <w:t xml:space="preserve">                   </w:t>
      </w:r>
      <w:r w:rsidR="005C74A7" w:rsidRPr="00441F9C">
        <w:rPr>
          <w:rFonts w:ascii="Times New Roman" w:hAnsi="Times New Roman" w:cs="Times New Roman"/>
          <w:b/>
          <w:sz w:val="24"/>
          <w:szCs w:val="24"/>
        </w:rPr>
        <w:t>İşçiler</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148"/>
        <w:gridCol w:w="1276"/>
        <w:gridCol w:w="3023"/>
      </w:tblGrid>
      <w:tr w:rsidR="005C74A7" w:rsidRPr="00441F9C" w14:paraId="75D71A34" w14:textId="77777777" w:rsidTr="00957A00">
        <w:trPr>
          <w:trHeight w:val="559"/>
        </w:trPr>
        <w:tc>
          <w:tcPr>
            <w:tcW w:w="9072" w:type="dxa"/>
            <w:gridSpan w:val="4"/>
            <w:shd w:val="clear" w:color="auto" w:fill="95B3D7" w:themeFill="accent1" w:themeFillTint="99"/>
            <w:vAlign w:val="center"/>
          </w:tcPr>
          <w:p w14:paraId="02E066DF" w14:textId="77777777" w:rsidR="005C74A7" w:rsidRPr="00441F9C" w:rsidRDefault="005C74A7" w:rsidP="00313067">
            <w:pPr>
              <w:ind w:firstLine="720"/>
              <w:jc w:val="center"/>
              <w:rPr>
                <w:rFonts w:ascii="Times New Roman" w:hAnsi="Times New Roman" w:cs="Times New Roman"/>
                <w:b/>
              </w:rPr>
            </w:pPr>
            <w:r w:rsidRPr="00441F9C">
              <w:rPr>
                <w:rFonts w:ascii="Times New Roman" w:hAnsi="Times New Roman" w:cs="Times New Roman"/>
                <w:b/>
              </w:rPr>
              <w:t>İşçiler (Çalıştıkları Pozisyonlara Göre)</w:t>
            </w:r>
          </w:p>
        </w:tc>
      </w:tr>
      <w:tr w:rsidR="005C74A7" w:rsidRPr="00441F9C" w14:paraId="6A8AAA01" w14:textId="77777777" w:rsidTr="00313067">
        <w:trPr>
          <w:trHeight w:val="435"/>
        </w:trPr>
        <w:tc>
          <w:tcPr>
            <w:tcW w:w="3625" w:type="dxa"/>
            <w:shd w:val="clear" w:color="auto" w:fill="auto"/>
            <w:vAlign w:val="center"/>
          </w:tcPr>
          <w:p w14:paraId="581528A4" w14:textId="77777777" w:rsidR="005C74A7" w:rsidRPr="00441F9C" w:rsidRDefault="005C74A7" w:rsidP="00313067">
            <w:pPr>
              <w:jc w:val="center"/>
              <w:rPr>
                <w:rFonts w:ascii="Times New Roman" w:hAnsi="Times New Roman" w:cs="Times New Roman"/>
              </w:rPr>
            </w:pPr>
          </w:p>
        </w:tc>
        <w:tc>
          <w:tcPr>
            <w:tcW w:w="1148" w:type="dxa"/>
            <w:shd w:val="clear" w:color="auto" w:fill="auto"/>
            <w:vAlign w:val="center"/>
          </w:tcPr>
          <w:p w14:paraId="3EC4EDC6"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Dolu</w:t>
            </w:r>
          </w:p>
        </w:tc>
        <w:tc>
          <w:tcPr>
            <w:tcW w:w="1276" w:type="dxa"/>
            <w:shd w:val="clear" w:color="auto" w:fill="auto"/>
            <w:vAlign w:val="center"/>
          </w:tcPr>
          <w:p w14:paraId="23E2A8BC"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Boş</w:t>
            </w:r>
          </w:p>
        </w:tc>
        <w:tc>
          <w:tcPr>
            <w:tcW w:w="3023" w:type="dxa"/>
            <w:shd w:val="clear" w:color="auto" w:fill="auto"/>
            <w:vAlign w:val="center"/>
          </w:tcPr>
          <w:p w14:paraId="49700C0A"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Toplam</w:t>
            </w:r>
          </w:p>
        </w:tc>
      </w:tr>
      <w:tr w:rsidR="005C74A7" w:rsidRPr="00441F9C" w14:paraId="292AD557" w14:textId="77777777" w:rsidTr="00313067">
        <w:trPr>
          <w:trHeight w:val="306"/>
        </w:trPr>
        <w:tc>
          <w:tcPr>
            <w:tcW w:w="3625" w:type="dxa"/>
            <w:shd w:val="clear" w:color="auto" w:fill="auto"/>
            <w:vAlign w:val="center"/>
          </w:tcPr>
          <w:p w14:paraId="64A8E86A"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Sürekli İşçiler</w:t>
            </w:r>
          </w:p>
        </w:tc>
        <w:tc>
          <w:tcPr>
            <w:tcW w:w="1148" w:type="dxa"/>
            <w:shd w:val="clear" w:color="auto" w:fill="auto"/>
            <w:vAlign w:val="center"/>
          </w:tcPr>
          <w:p w14:paraId="3EE9149B"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276" w:type="dxa"/>
            <w:shd w:val="clear" w:color="auto" w:fill="auto"/>
            <w:vAlign w:val="center"/>
          </w:tcPr>
          <w:p w14:paraId="0EC85FF2"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3023" w:type="dxa"/>
            <w:shd w:val="clear" w:color="auto" w:fill="auto"/>
            <w:vAlign w:val="center"/>
          </w:tcPr>
          <w:p w14:paraId="38156E07"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r>
      <w:tr w:rsidR="005C74A7" w:rsidRPr="00441F9C" w14:paraId="7937CC6A" w14:textId="77777777" w:rsidTr="00313067">
        <w:trPr>
          <w:trHeight w:val="306"/>
        </w:trPr>
        <w:tc>
          <w:tcPr>
            <w:tcW w:w="3625" w:type="dxa"/>
            <w:shd w:val="clear" w:color="auto" w:fill="auto"/>
            <w:vAlign w:val="center"/>
          </w:tcPr>
          <w:p w14:paraId="6B47396D"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Sözleşmeli Personel (4/B)</w:t>
            </w:r>
          </w:p>
        </w:tc>
        <w:tc>
          <w:tcPr>
            <w:tcW w:w="1148" w:type="dxa"/>
            <w:shd w:val="clear" w:color="auto" w:fill="auto"/>
            <w:vAlign w:val="center"/>
          </w:tcPr>
          <w:p w14:paraId="26730E19"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1276" w:type="dxa"/>
            <w:shd w:val="clear" w:color="auto" w:fill="auto"/>
            <w:vAlign w:val="center"/>
          </w:tcPr>
          <w:p w14:paraId="26F0A688"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3023" w:type="dxa"/>
            <w:shd w:val="clear" w:color="auto" w:fill="auto"/>
            <w:vAlign w:val="center"/>
          </w:tcPr>
          <w:p w14:paraId="793173E3"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r>
      <w:tr w:rsidR="005C74A7" w:rsidRPr="00441F9C" w14:paraId="350144D7" w14:textId="77777777" w:rsidTr="00313067">
        <w:trPr>
          <w:trHeight w:val="306"/>
        </w:trPr>
        <w:tc>
          <w:tcPr>
            <w:tcW w:w="3625" w:type="dxa"/>
            <w:shd w:val="clear" w:color="auto" w:fill="auto"/>
            <w:vAlign w:val="center"/>
          </w:tcPr>
          <w:p w14:paraId="6CA9EF92" w14:textId="77777777" w:rsidR="005C74A7" w:rsidRPr="00441F9C" w:rsidRDefault="005C74A7" w:rsidP="00313067">
            <w:pPr>
              <w:rPr>
                <w:rFonts w:ascii="Times New Roman" w:hAnsi="Times New Roman" w:cs="Times New Roman"/>
              </w:rPr>
            </w:pPr>
            <w:r w:rsidRPr="00441F9C">
              <w:rPr>
                <w:rFonts w:ascii="Times New Roman" w:hAnsi="Times New Roman" w:cs="Times New Roman"/>
              </w:rPr>
              <w:t>Hizmet Alımı</w:t>
            </w:r>
          </w:p>
        </w:tc>
        <w:tc>
          <w:tcPr>
            <w:tcW w:w="1148" w:type="dxa"/>
            <w:shd w:val="clear" w:color="auto" w:fill="auto"/>
            <w:vAlign w:val="center"/>
          </w:tcPr>
          <w:p w14:paraId="4E58B7FD"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6</w:t>
            </w:r>
          </w:p>
        </w:tc>
        <w:tc>
          <w:tcPr>
            <w:tcW w:w="1276" w:type="dxa"/>
            <w:shd w:val="clear" w:color="auto" w:fill="E0E0E0"/>
            <w:vAlign w:val="center"/>
          </w:tcPr>
          <w:p w14:paraId="3C9739CE"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w:t>
            </w:r>
          </w:p>
        </w:tc>
        <w:tc>
          <w:tcPr>
            <w:tcW w:w="3023" w:type="dxa"/>
            <w:shd w:val="clear" w:color="auto" w:fill="auto"/>
            <w:vAlign w:val="center"/>
          </w:tcPr>
          <w:p w14:paraId="109165F6" w14:textId="77777777" w:rsidR="005C74A7" w:rsidRPr="00441F9C" w:rsidRDefault="005C74A7" w:rsidP="00313067">
            <w:pPr>
              <w:jc w:val="center"/>
              <w:rPr>
                <w:rFonts w:ascii="Times New Roman" w:hAnsi="Times New Roman" w:cs="Times New Roman"/>
              </w:rPr>
            </w:pPr>
            <w:r w:rsidRPr="00441F9C">
              <w:rPr>
                <w:rFonts w:ascii="Times New Roman" w:hAnsi="Times New Roman" w:cs="Times New Roman"/>
              </w:rPr>
              <w:t>6</w:t>
            </w:r>
          </w:p>
        </w:tc>
      </w:tr>
      <w:tr w:rsidR="005C74A7" w:rsidRPr="00441F9C" w14:paraId="44AAFE3B" w14:textId="77777777" w:rsidTr="00313067">
        <w:trPr>
          <w:trHeight w:val="306"/>
        </w:trPr>
        <w:tc>
          <w:tcPr>
            <w:tcW w:w="3625" w:type="dxa"/>
            <w:shd w:val="clear" w:color="auto" w:fill="auto"/>
            <w:vAlign w:val="center"/>
          </w:tcPr>
          <w:p w14:paraId="0CBAC7F9" w14:textId="77777777" w:rsidR="005C74A7" w:rsidRPr="00441F9C" w:rsidRDefault="005C74A7" w:rsidP="00313067">
            <w:pPr>
              <w:rPr>
                <w:rFonts w:ascii="Times New Roman" w:hAnsi="Times New Roman" w:cs="Times New Roman"/>
                <w:b/>
              </w:rPr>
            </w:pPr>
            <w:r w:rsidRPr="00441F9C">
              <w:rPr>
                <w:rFonts w:ascii="Times New Roman" w:hAnsi="Times New Roman" w:cs="Times New Roman"/>
                <w:b/>
              </w:rPr>
              <w:t>Toplam</w:t>
            </w:r>
          </w:p>
        </w:tc>
        <w:tc>
          <w:tcPr>
            <w:tcW w:w="1148" w:type="dxa"/>
            <w:shd w:val="clear" w:color="auto" w:fill="auto"/>
            <w:vAlign w:val="center"/>
          </w:tcPr>
          <w:p w14:paraId="74964317"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6</w:t>
            </w:r>
          </w:p>
        </w:tc>
        <w:tc>
          <w:tcPr>
            <w:tcW w:w="1276" w:type="dxa"/>
            <w:shd w:val="clear" w:color="auto" w:fill="auto"/>
            <w:vAlign w:val="center"/>
          </w:tcPr>
          <w:p w14:paraId="4398CCEE"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w:t>
            </w:r>
          </w:p>
        </w:tc>
        <w:tc>
          <w:tcPr>
            <w:tcW w:w="3023" w:type="dxa"/>
            <w:shd w:val="clear" w:color="auto" w:fill="auto"/>
            <w:vAlign w:val="center"/>
          </w:tcPr>
          <w:p w14:paraId="57FA9ECD" w14:textId="77777777" w:rsidR="005C74A7" w:rsidRPr="00441F9C" w:rsidRDefault="005C74A7" w:rsidP="00313067">
            <w:pPr>
              <w:jc w:val="center"/>
              <w:rPr>
                <w:rFonts w:ascii="Times New Roman" w:hAnsi="Times New Roman" w:cs="Times New Roman"/>
                <w:b/>
              </w:rPr>
            </w:pPr>
            <w:r w:rsidRPr="00441F9C">
              <w:rPr>
                <w:rFonts w:ascii="Times New Roman" w:hAnsi="Times New Roman" w:cs="Times New Roman"/>
                <w:b/>
              </w:rPr>
              <w:t>6</w:t>
            </w:r>
          </w:p>
        </w:tc>
      </w:tr>
    </w:tbl>
    <w:p w14:paraId="6EE7FC84" w14:textId="77777777" w:rsidR="005C74A7" w:rsidRPr="00441F9C" w:rsidRDefault="005C74A7" w:rsidP="005C74A7">
      <w:pPr>
        <w:ind w:left="360"/>
        <w:rPr>
          <w:rFonts w:ascii="Times New Roman" w:hAnsi="Times New Roman" w:cs="Times New Roman"/>
        </w:rPr>
      </w:pPr>
    </w:p>
    <w:p w14:paraId="54CF410C" w14:textId="77777777" w:rsidR="005C74A7" w:rsidRPr="00441F9C" w:rsidRDefault="005C74A7" w:rsidP="005C74A7">
      <w:pPr>
        <w:rPr>
          <w:rFonts w:ascii="Times New Roman" w:hAnsi="Times New Roman" w:cs="Times New Roman"/>
          <w:b/>
          <w:color w:val="FF0000"/>
        </w:rPr>
      </w:pPr>
    </w:p>
    <w:p w14:paraId="630239B9" w14:textId="77777777" w:rsidR="00441F9C" w:rsidRPr="00441F9C" w:rsidRDefault="00441F9C" w:rsidP="00441F9C">
      <w:pPr>
        <w:keepNext/>
        <w:keepLines/>
        <w:spacing w:after="0" w:line="240" w:lineRule="auto"/>
        <w:ind w:firstLine="708"/>
        <w:jc w:val="both"/>
        <w:rPr>
          <w:rFonts w:ascii="Times New Roman" w:hAnsi="Times New Roman" w:cs="Times New Roman"/>
          <w:b/>
          <w:iCs/>
        </w:rPr>
      </w:pPr>
      <w:r w:rsidRPr="00441F9C">
        <w:rPr>
          <w:rFonts w:ascii="Times New Roman" w:eastAsia="Times New Roman" w:hAnsi="Times New Roman" w:cs="Times New Roman"/>
          <w:b/>
          <w:sz w:val="24"/>
        </w:rPr>
        <w:t>2.5.4 Kurum (Birim) Kültürü</w:t>
      </w:r>
    </w:p>
    <w:p w14:paraId="676D5DEC"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p>
    <w:p w14:paraId="69B92044"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Beden Eğitimi ve Spor Yüksekokulunun Kurum Kültürü</w:t>
      </w:r>
    </w:p>
    <w:p w14:paraId="7E17C25E"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p>
    <w:p w14:paraId="70887F0A"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Kurum Kültürünün genel özelliklerini ve unsurlarını bilir,</w:t>
      </w:r>
    </w:p>
    <w:p w14:paraId="3F7E9C3E"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Kurum kültürü türleri hakkında bilgi sahibi olur,</w:t>
      </w:r>
    </w:p>
    <w:p w14:paraId="773CC8DE"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Kurum kültürünü oluşturma ve  geliştirme de katkıda bulunur,</w:t>
      </w:r>
    </w:p>
    <w:p w14:paraId="71F2DE63"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Kurum Kültürünün gerekliliğini kavrar,</w:t>
      </w:r>
    </w:p>
    <w:p w14:paraId="0D4A71FB"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Kurum Kültüründe   Liderin önemini  bilir,</w:t>
      </w:r>
    </w:p>
    <w:p w14:paraId="7C0360F4"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Güçlü Kurum Kültüründe İnsan Kaynakları Yönetiminin önemini  bilir,</w:t>
      </w:r>
    </w:p>
    <w:p w14:paraId="28AB6861"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Kurum kültürünü bir sosyalleşme aracı olarak görür,</w:t>
      </w:r>
    </w:p>
    <w:p w14:paraId="52D00EE7" w14:textId="77777777" w:rsidR="00441F9C" w:rsidRPr="00441F9C" w:rsidRDefault="00441F9C" w:rsidP="00441F9C">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Toplumsal kültürdeki değişimleri izler,</w:t>
      </w:r>
    </w:p>
    <w:p w14:paraId="2DFF552F" w14:textId="12D8A091" w:rsidR="005C74A7" w:rsidRDefault="00441F9C" w:rsidP="00E43066">
      <w:pPr>
        <w:rPr>
          <w:rFonts w:ascii="Times New Roman" w:eastAsia="Times New Roman" w:hAnsi="Times New Roman" w:cs="Times New Roman"/>
          <w:sz w:val="24"/>
        </w:rPr>
      </w:pPr>
      <w:r w:rsidRPr="00441F9C">
        <w:rPr>
          <w:rFonts w:ascii="Times New Roman" w:eastAsia="Times New Roman" w:hAnsi="Times New Roman" w:cs="Times New Roman"/>
          <w:sz w:val="24"/>
        </w:rPr>
        <w:t>Kurumun hedeflerine ve kurumdaki diğer çalışanlara karşı sorumluluk   hisseder.</w:t>
      </w:r>
    </w:p>
    <w:p w14:paraId="449AFB22" w14:textId="77777777" w:rsidR="00E43066" w:rsidRPr="00441F9C" w:rsidRDefault="00E43066" w:rsidP="00E43066">
      <w:pPr>
        <w:keepNext/>
        <w:keepLines/>
        <w:spacing w:after="0" w:line="240" w:lineRule="auto"/>
        <w:ind w:firstLine="708"/>
        <w:jc w:val="both"/>
        <w:rPr>
          <w:rFonts w:ascii="Times New Roman" w:eastAsia="Times New Roman" w:hAnsi="Times New Roman" w:cs="Times New Roman"/>
          <w:b/>
          <w:sz w:val="24"/>
        </w:rPr>
      </w:pPr>
      <w:r w:rsidRPr="00441F9C">
        <w:rPr>
          <w:rFonts w:ascii="Times New Roman" w:eastAsia="Times New Roman" w:hAnsi="Times New Roman" w:cs="Times New Roman"/>
          <w:b/>
          <w:sz w:val="24"/>
        </w:rPr>
        <w:t xml:space="preserve">2.5.5 Rekabet Durumu </w:t>
      </w:r>
    </w:p>
    <w:p w14:paraId="08A12CBC" w14:textId="77777777" w:rsidR="00E43066" w:rsidRPr="00441F9C" w:rsidRDefault="00E43066" w:rsidP="00E43066">
      <w:pPr>
        <w:keepNext/>
        <w:keepLines/>
        <w:spacing w:after="0" w:line="240" w:lineRule="auto"/>
        <w:ind w:left="708"/>
        <w:jc w:val="both"/>
        <w:rPr>
          <w:rFonts w:ascii="Times New Roman" w:eastAsia="Times New Roman" w:hAnsi="Times New Roman" w:cs="Times New Roman"/>
          <w:sz w:val="24"/>
        </w:rPr>
      </w:pPr>
    </w:p>
    <w:p w14:paraId="2A3DD28F" w14:textId="77777777" w:rsidR="00E43066" w:rsidRPr="00441F9C" w:rsidRDefault="00E43066" w:rsidP="00E43066">
      <w:pPr>
        <w:keepNext/>
        <w:keepLines/>
        <w:spacing w:after="0" w:line="240" w:lineRule="auto"/>
        <w:jc w:val="both"/>
        <w:rPr>
          <w:rFonts w:ascii="Times New Roman" w:eastAsia="Times New Roman" w:hAnsi="Times New Roman" w:cs="Times New Roman"/>
          <w:sz w:val="24"/>
        </w:rPr>
      </w:pPr>
      <w:r w:rsidRPr="00441F9C">
        <w:rPr>
          <w:rFonts w:ascii="Times New Roman" w:eastAsia="Times New Roman" w:hAnsi="Times New Roman" w:cs="Times New Roman"/>
          <w:sz w:val="24"/>
        </w:rPr>
        <w:t>Yüksekokulumuz, spor bilimleri ve teknoloji alanında dünya üniversiteleri ile rekabet eden öncü ve lider bir kurum olmayı hedeflemiştir. Amacımız öğrencilerimizin sportif organizasyon ve projelerle çağın gereksinimlerine uygun bilgi üretmesi, toplumumuzun yaşam kalitesini arttırmaya yönelik spor ile ilgili alanlarda araştırmalar yapması, kazandığı bilgi ve becerileri uygulayabilen, üstün nitelikli Spor Yöneticileri, Antrenörler ve Rekreasyon Liderlerinin yetiştirilmesidir. Bölümlerimizin programları uluslararası standartlarda, Bologna sürecine uygun olarak tasarlanmıştır.</w:t>
      </w:r>
    </w:p>
    <w:p w14:paraId="42BE7D1F" w14:textId="77777777" w:rsidR="00E43066" w:rsidRPr="00441F9C" w:rsidRDefault="00E43066" w:rsidP="00441F9C">
      <w:pPr>
        <w:jc w:val="center"/>
        <w:rPr>
          <w:rFonts w:ascii="Times New Roman" w:hAnsi="Times New Roman" w:cs="Times New Roman"/>
          <w:b/>
          <w:color w:val="FF0000"/>
        </w:rPr>
      </w:pPr>
    </w:p>
    <w:p w14:paraId="7ABFCB86" w14:textId="77777777" w:rsidR="00252A7C" w:rsidRDefault="00252A7C" w:rsidP="00252A7C">
      <w:pPr>
        <w:keepNext/>
        <w:keepLines/>
        <w:spacing w:after="0" w:line="240" w:lineRule="auto"/>
        <w:jc w:val="both"/>
        <w:rPr>
          <w:rFonts w:ascii="Times New Roman" w:hAnsi="Times New Roman" w:cs="Times New Roman"/>
        </w:rPr>
      </w:pPr>
    </w:p>
    <w:p w14:paraId="5283AD47" w14:textId="77777777" w:rsidR="00E43066" w:rsidRPr="00441F9C" w:rsidRDefault="00E43066" w:rsidP="00252A7C">
      <w:pPr>
        <w:keepNext/>
        <w:keepLines/>
        <w:spacing w:after="0" w:line="240" w:lineRule="auto"/>
        <w:jc w:val="both"/>
        <w:rPr>
          <w:rFonts w:ascii="Times New Roman" w:eastAsia="Times New Roman" w:hAnsi="Times New Roman" w:cs="Times New Roman"/>
          <w:sz w:val="24"/>
        </w:rPr>
      </w:pPr>
    </w:p>
    <w:p w14:paraId="612F36F5" w14:textId="77777777" w:rsidR="00325573" w:rsidRPr="00441F9C" w:rsidRDefault="00325573" w:rsidP="004E3777">
      <w:pPr>
        <w:keepNext/>
        <w:keepLines/>
        <w:spacing w:after="0" w:line="240" w:lineRule="auto"/>
        <w:ind w:left="708"/>
        <w:jc w:val="both"/>
        <w:rPr>
          <w:rFonts w:ascii="Times New Roman" w:eastAsia="Times New Roman" w:hAnsi="Times New Roman" w:cs="Times New Roman"/>
          <w:color w:val="FF0000"/>
          <w:sz w:val="24"/>
        </w:rPr>
      </w:pPr>
      <w:r w:rsidRPr="00441F9C">
        <w:rPr>
          <w:rFonts w:ascii="Times New Roman" w:eastAsia="Times New Roman" w:hAnsi="Times New Roman" w:cs="Times New Roman"/>
          <w:color w:val="FF0000"/>
          <w:sz w:val="24"/>
        </w:rPr>
        <w:tab/>
      </w:r>
    </w:p>
    <w:p w14:paraId="3499D17D" w14:textId="0B7E3BF6" w:rsidR="004E3777" w:rsidRPr="00441F9C" w:rsidRDefault="00A22390" w:rsidP="0075435C">
      <w:pPr>
        <w:keepNext/>
        <w:keepLines/>
        <w:spacing w:after="0" w:line="240" w:lineRule="auto"/>
        <w:ind w:left="708" w:firstLine="708"/>
        <w:jc w:val="both"/>
        <w:rPr>
          <w:rFonts w:ascii="Times New Roman" w:eastAsia="Times New Roman" w:hAnsi="Times New Roman" w:cs="Times New Roman"/>
          <w:b/>
          <w:sz w:val="24"/>
        </w:rPr>
      </w:pPr>
      <w:r w:rsidRPr="00441F9C">
        <w:rPr>
          <w:rFonts w:ascii="Times New Roman" w:eastAsia="Times New Roman" w:hAnsi="Times New Roman" w:cs="Times New Roman"/>
          <w:b/>
          <w:sz w:val="24"/>
        </w:rPr>
        <w:t>2.6</w:t>
      </w:r>
      <w:r w:rsidR="00E3457A" w:rsidRPr="00441F9C">
        <w:rPr>
          <w:rFonts w:ascii="Times New Roman" w:eastAsia="Times New Roman" w:hAnsi="Times New Roman" w:cs="Times New Roman"/>
          <w:b/>
          <w:sz w:val="24"/>
        </w:rPr>
        <w:t>.</w:t>
      </w:r>
      <w:r w:rsidR="003744C5" w:rsidRPr="00441F9C">
        <w:rPr>
          <w:rFonts w:ascii="Times New Roman" w:hAnsi="Times New Roman" w:cs="Times New Roman"/>
          <w:b/>
        </w:rPr>
        <w:t xml:space="preserve"> </w:t>
      </w:r>
      <w:r w:rsidR="003744C5" w:rsidRPr="00441F9C">
        <w:rPr>
          <w:rFonts w:ascii="Times New Roman" w:eastAsia="Times New Roman" w:hAnsi="Times New Roman" w:cs="Times New Roman"/>
          <w:b/>
          <w:sz w:val="24"/>
        </w:rPr>
        <w:t xml:space="preserve">Beden Eğitimi ve Spor Yüksekokulu Paydaş Analizi Çalışması </w:t>
      </w:r>
    </w:p>
    <w:p w14:paraId="040BAC9E" w14:textId="77777777" w:rsidR="003744C5" w:rsidRPr="00441F9C" w:rsidRDefault="003744C5" w:rsidP="004E3777">
      <w:pPr>
        <w:keepNext/>
        <w:keepLines/>
        <w:spacing w:after="0" w:line="240" w:lineRule="auto"/>
        <w:ind w:left="708"/>
        <w:jc w:val="both"/>
        <w:rPr>
          <w:rFonts w:ascii="Times New Roman" w:eastAsia="Times New Roman" w:hAnsi="Times New Roman" w:cs="Times New Roman"/>
          <w:color w:val="FF0000"/>
          <w:sz w:val="24"/>
        </w:rPr>
      </w:pPr>
    </w:p>
    <w:tbl>
      <w:tblPr>
        <w:tblStyle w:val="TabloKlavuzu"/>
        <w:tblW w:w="0" w:type="auto"/>
        <w:jc w:val="center"/>
        <w:tblLook w:val="04A0" w:firstRow="1" w:lastRow="0" w:firstColumn="1" w:lastColumn="0" w:noHBand="0" w:noVBand="1"/>
      </w:tblPr>
      <w:tblGrid>
        <w:gridCol w:w="1697"/>
        <w:gridCol w:w="1553"/>
        <w:gridCol w:w="1437"/>
        <w:gridCol w:w="1621"/>
        <w:gridCol w:w="1473"/>
        <w:gridCol w:w="1190"/>
      </w:tblGrid>
      <w:tr w:rsidR="003744C5" w:rsidRPr="00441F9C" w14:paraId="5F83B595" w14:textId="77777777" w:rsidTr="00E43066">
        <w:trPr>
          <w:jc w:val="center"/>
        </w:trPr>
        <w:tc>
          <w:tcPr>
            <w:tcW w:w="1697" w:type="dxa"/>
            <w:vAlign w:val="center"/>
          </w:tcPr>
          <w:p w14:paraId="1E246097" w14:textId="792EFB59" w:rsidR="003744C5" w:rsidRPr="00441F9C" w:rsidRDefault="003744C5" w:rsidP="00252A7C">
            <w:pPr>
              <w:keepNext/>
              <w:keepLines/>
              <w:jc w:val="center"/>
              <w:rPr>
                <w:rFonts w:ascii="Times New Roman" w:hAnsi="Times New Roman"/>
                <w:b/>
                <w:sz w:val="24"/>
              </w:rPr>
            </w:pPr>
            <w:r w:rsidRPr="00441F9C">
              <w:rPr>
                <w:rFonts w:ascii="Times New Roman" w:hAnsi="Times New Roman"/>
                <w:b/>
                <w:sz w:val="24"/>
              </w:rPr>
              <w:t>PAYDAŞLAR</w:t>
            </w:r>
          </w:p>
        </w:tc>
        <w:tc>
          <w:tcPr>
            <w:tcW w:w="1553" w:type="dxa"/>
            <w:vAlign w:val="center"/>
          </w:tcPr>
          <w:p w14:paraId="749A5140" w14:textId="1A6D8FBA" w:rsidR="003744C5" w:rsidRPr="00441F9C" w:rsidRDefault="003744C5" w:rsidP="00252A7C">
            <w:pPr>
              <w:keepNext/>
              <w:keepLines/>
              <w:jc w:val="center"/>
              <w:rPr>
                <w:rFonts w:ascii="Times New Roman" w:hAnsi="Times New Roman"/>
                <w:b/>
                <w:sz w:val="24"/>
              </w:rPr>
            </w:pPr>
            <w:r w:rsidRPr="00441F9C">
              <w:rPr>
                <w:rFonts w:ascii="Times New Roman" w:hAnsi="Times New Roman"/>
                <w:b/>
                <w:sz w:val="24"/>
              </w:rPr>
              <w:t>HİZMET ALANLAR</w:t>
            </w:r>
          </w:p>
        </w:tc>
        <w:tc>
          <w:tcPr>
            <w:tcW w:w="1437" w:type="dxa"/>
            <w:vAlign w:val="center"/>
          </w:tcPr>
          <w:p w14:paraId="5F2C00A1" w14:textId="782F98ED" w:rsidR="003744C5" w:rsidRPr="00441F9C" w:rsidRDefault="003744C5" w:rsidP="00252A7C">
            <w:pPr>
              <w:keepNext/>
              <w:keepLines/>
              <w:jc w:val="center"/>
              <w:rPr>
                <w:rFonts w:ascii="Times New Roman" w:hAnsi="Times New Roman"/>
                <w:b/>
                <w:sz w:val="24"/>
              </w:rPr>
            </w:pPr>
            <w:r w:rsidRPr="00441F9C">
              <w:rPr>
                <w:rFonts w:ascii="Times New Roman" w:hAnsi="Times New Roman"/>
                <w:b/>
                <w:sz w:val="24"/>
              </w:rPr>
              <w:t>TEMEL ORTAK</w:t>
            </w:r>
          </w:p>
        </w:tc>
        <w:tc>
          <w:tcPr>
            <w:tcW w:w="1621" w:type="dxa"/>
            <w:vAlign w:val="center"/>
          </w:tcPr>
          <w:p w14:paraId="36210E69" w14:textId="550AAB71" w:rsidR="003744C5" w:rsidRPr="00441F9C" w:rsidRDefault="003744C5" w:rsidP="00252A7C">
            <w:pPr>
              <w:keepNext/>
              <w:keepLines/>
              <w:jc w:val="center"/>
              <w:rPr>
                <w:rFonts w:ascii="Times New Roman" w:hAnsi="Times New Roman"/>
                <w:b/>
                <w:sz w:val="24"/>
              </w:rPr>
            </w:pPr>
            <w:r w:rsidRPr="00441F9C">
              <w:rPr>
                <w:rFonts w:ascii="Times New Roman" w:hAnsi="Times New Roman"/>
                <w:b/>
                <w:sz w:val="24"/>
              </w:rPr>
              <w:t>STRATEJİK ORTAK</w:t>
            </w:r>
          </w:p>
        </w:tc>
        <w:tc>
          <w:tcPr>
            <w:tcW w:w="1473" w:type="dxa"/>
            <w:vAlign w:val="center"/>
          </w:tcPr>
          <w:p w14:paraId="2D329788" w14:textId="155FE4E5" w:rsidR="003744C5" w:rsidRPr="00441F9C" w:rsidRDefault="003744C5" w:rsidP="00252A7C">
            <w:pPr>
              <w:keepNext/>
              <w:keepLines/>
              <w:jc w:val="center"/>
              <w:rPr>
                <w:rFonts w:ascii="Times New Roman" w:hAnsi="Times New Roman"/>
                <w:b/>
                <w:sz w:val="24"/>
              </w:rPr>
            </w:pPr>
            <w:r w:rsidRPr="00441F9C">
              <w:rPr>
                <w:rFonts w:ascii="Times New Roman" w:hAnsi="Times New Roman"/>
                <w:b/>
                <w:sz w:val="24"/>
              </w:rPr>
              <w:t>İÇ PAYDAŞ</w:t>
            </w:r>
          </w:p>
        </w:tc>
        <w:tc>
          <w:tcPr>
            <w:tcW w:w="1117" w:type="dxa"/>
            <w:vAlign w:val="center"/>
          </w:tcPr>
          <w:p w14:paraId="08EBF787" w14:textId="1ADCECAD" w:rsidR="003744C5" w:rsidRPr="00441F9C" w:rsidRDefault="003744C5" w:rsidP="00252A7C">
            <w:pPr>
              <w:keepNext/>
              <w:keepLines/>
              <w:jc w:val="center"/>
              <w:rPr>
                <w:rFonts w:ascii="Times New Roman" w:hAnsi="Times New Roman"/>
                <w:b/>
                <w:sz w:val="24"/>
              </w:rPr>
            </w:pPr>
            <w:r w:rsidRPr="00441F9C">
              <w:rPr>
                <w:rFonts w:ascii="Times New Roman" w:hAnsi="Times New Roman"/>
                <w:b/>
                <w:sz w:val="24"/>
              </w:rPr>
              <w:t>DIŞ PAYDAŞ</w:t>
            </w:r>
          </w:p>
        </w:tc>
      </w:tr>
      <w:tr w:rsidR="003744C5" w:rsidRPr="00441F9C" w14:paraId="18B53124" w14:textId="77777777" w:rsidTr="00E43066">
        <w:trPr>
          <w:jc w:val="center"/>
        </w:trPr>
        <w:tc>
          <w:tcPr>
            <w:tcW w:w="1697" w:type="dxa"/>
            <w:vAlign w:val="center"/>
          </w:tcPr>
          <w:p w14:paraId="5AD9F02A" w14:textId="318857E1"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Gençlik ve Spor Bakanlığı</w:t>
            </w:r>
          </w:p>
        </w:tc>
        <w:tc>
          <w:tcPr>
            <w:tcW w:w="1553" w:type="dxa"/>
            <w:vAlign w:val="center"/>
          </w:tcPr>
          <w:p w14:paraId="75DF6FB2" w14:textId="77777777" w:rsidR="003744C5" w:rsidRPr="00441F9C" w:rsidRDefault="003744C5" w:rsidP="00252A7C">
            <w:pPr>
              <w:keepNext/>
              <w:keepLines/>
              <w:jc w:val="center"/>
              <w:rPr>
                <w:rFonts w:ascii="Times New Roman" w:hAnsi="Times New Roman"/>
                <w:sz w:val="24"/>
              </w:rPr>
            </w:pPr>
          </w:p>
        </w:tc>
        <w:tc>
          <w:tcPr>
            <w:tcW w:w="1437" w:type="dxa"/>
            <w:vAlign w:val="center"/>
          </w:tcPr>
          <w:p w14:paraId="17CCE3D9" w14:textId="56A02695" w:rsidR="003744C5" w:rsidRPr="00441F9C" w:rsidRDefault="003744C5" w:rsidP="00252A7C">
            <w:pPr>
              <w:keepNext/>
              <w:keepLines/>
              <w:jc w:val="center"/>
              <w:rPr>
                <w:rFonts w:ascii="Times New Roman" w:hAnsi="Times New Roman"/>
                <w:sz w:val="24"/>
              </w:rPr>
            </w:pPr>
          </w:p>
        </w:tc>
        <w:tc>
          <w:tcPr>
            <w:tcW w:w="1621" w:type="dxa"/>
            <w:vAlign w:val="center"/>
          </w:tcPr>
          <w:p w14:paraId="2A4DA9C4" w14:textId="4ACBC853"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007684F2" w14:textId="77777777" w:rsidR="003744C5" w:rsidRPr="00441F9C" w:rsidRDefault="003744C5" w:rsidP="00252A7C">
            <w:pPr>
              <w:keepNext/>
              <w:keepLines/>
              <w:jc w:val="center"/>
              <w:rPr>
                <w:rFonts w:ascii="Times New Roman" w:hAnsi="Times New Roman"/>
                <w:sz w:val="24"/>
              </w:rPr>
            </w:pPr>
          </w:p>
        </w:tc>
        <w:tc>
          <w:tcPr>
            <w:tcW w:w="1117" w:type="dxa"/>
            <w:vAlign w:val="center"/>
          </w:tcPr>
          <w:p w14:paraId="5DD6E8FE" w14:textId="5C90F70D"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3744C5" w:rsidRPr="00441F9C" w14:paraId="450023EF" w14:textId="77777777" w:rsidTr="00E43066">
        <w:trPr>
          <w:jc w:val="center"/>
        </w:trPr>
        <w:tc>
          <w:tcPr>
            <w:tcW w:w="1697" w:type="dxa"/>
            <w:vAlign w:val="center"/>
          </w:tcPr>
          <w:p w14:paraId="7A2B0159" w14:textId="06D0E662"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Valilik</w:t>
            </w:r>
          </w:p>
        </w:tc>
        <w:tc>
          <w:tcPr>
            <w:tcW w:w="1553" w:type="dxa"/>
            <w:vAlign w:val="center"/>
          </w:tcPr>
          <w:p w14:paraId="5EDFBA47" w14:textId="77777777" w:rsidR="003744C5" w:rsidRPr="00441F9C" w:rsidRDefault="003744C5" w:rsidP="00252A7C">
            <w:pPr>
              <w:keepNext/>
              <w:keepLines/>
              <w:jc w:val="center"/>
              <w:rPr>
                <w:rFonts w:ascii="Times New Roman" w:hAnsi="Times New Roman"/>
                <w:sz w:val="24"/>
              </w:rPr>
            </w:pPr>
          </w:p>
        </w:tc>
        <w:tc>
          <w:tcPr>
            <w:tcW w:w="1437" w:type="dxa"/>
            <w:vAlign w:val="center"/>
          </w:tcPr>
          <w:p w14:paraId="47FA14E0" w14:textId="77777777" w:rsidR="003744C5" w:rsidRPr="00441F9C" w:rsidRDefault="003744C5" w:rsidP="00252A7C">
            <w:pPr>
              <w:keepNext/>
              <w:keepLines/>
              <w:jc w:val="center"/>
              <w:rPr>
                <w:rFonts w:ascii="Times New Roman" w:hAnsi="Times New Roman"/>
                <w:sz w:val="24"/>
              </w:rPr>
            </w:pPr>
          </w:p>
        </w:tc>
        <w:tc>
          <w:tcPr>
            <w:tcW w:w="1621" w:type="dxa"/>
            <w:vAlign w:val="center"/>
          </w:tcPr>
          <w:p w14:paraId="5FFFC278" w14:textId="1722F9FF"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71D4616A" w14:textId="77777777" w:rsidR="003744C5" w:rsidRPr="00441F9C" w:rsidRDefault="003744C5" w:rsidP="00252A7C">
            <w:pPr>
              <w:keepNext/>
              <w:keepLines/>
              <w:jc w:val="center"/>
              <w:rPr>
                <w:rFonts w:ascii="Times New Roman" w:hAnsi="Times New Roman"/>
                <w:sz w:val="24"/>
              </w:rPr>
            </w:pPr>
          </w:p>
        </w:tc>
        <w:tc>
          <w:tcPr>
            <w:tcW w:w="1117" w:type="dxa"/>
            <w:vAlign w:val="center"/>
          </w:tcPr>
          <w:p w14:paraId="7BAA07F4" w14:textId="653925A7"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3744C5" w:rsidRPr="00441F9C" w14:paraId="353EB1D9" w14:textId="77777777" w:rsidTr="00E43066">
        <w:trPr>
          <w:jc w:val="center"/>
        </w:trPr>
        <w:tc>
          <w:tcPr>
            <w:tcW w:w="1697" w:type="dxa"/>
            <w:vAlign w:val="center"/>
          </w:tcPr>
          <w:p w14:paraId="316F7140" w14:textId="7D5E9BB5"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Büyükşehir belediyesi</w:t>
            </w:r>
          </w:p>
        </w:tc>
        <w:tc>
          <w:tcPr>
            <w:tcW w:w="1553" w:type="dxa"/>
            <w:vAlign w:val="center"/>
          </w:tcPr>
          <w:p w14:paraId="1B586D88" w14:textId="77777777" w:rsidR="003744C5" w:rsidRPr="00441F9C" w:rsidRDefault="003744C5" w:rsidP="00252A7C">
            <w:pPr>
              <w:keepNext/>
              <w:keepLines/>
              <w:jc w:val="center"/>
              <w:rPr>
                <w:rFonts w:ascii="Times New Roman" w:hAnsi="Times New Roman"/>
                <w:sz w:val="24"/>
              </w:rPr>
            </w:pPr>
          </w:p>
        </w:tc>
        <w:tc>
          <w:tcPr>
            <w:tcW w:w="1437" w:type="dxa"/>
            <w:vAlign w:val="center"/>
          </w:tcPr>
          <w:p w14:paraId="2A6EC69C" w14:textId="77777777" w:rsidR="003744C5" w:rsidRPr="00441F9C" w:rsidRDefault="003744C5" w:rsidP="00252A7C">
            <w:pPr>
              <w:keepNext/>
              <w:keepLines/>
              <w:jc w:val="center"/>
              <w:rPr>
                <w:rFonts w:ascii="Times New Roman" w:hAnsi="Times New Roman"/>
                <w:sz w:val="24"/>
              </w:rPr>
            </w:pPr>
          </w:p>
        </w:tc>
        <w:tc>
          <w:tcPr>
            <w:tcW w:w="1621" w:type="dxa"/>
            <w:vAlign w:val="center"/>
          </w:tcPr>
          <w:p w14:paraId="76C61E18" w14:textId="33DD6E8C"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297D6D3D" w14:textId="77777777" w:rsidR="003744C5" w:rsidRPr="00441F9C" w:rsidRDefault="003744C5" w:rsidP="00252A7C">
            <w:pPr>
              <w:keepNext/>
              <w:keepLines/>
              <w:jc w:val="center"/>
              <w:rPr>
                <w:rFonts w:ascii="Times New Roman" w:hAnsi="Times New Roman"/>
                <w:sz w:val="24"/>
              </w:rPr>
            </w:pPr>
          </w:p>
        </w:tc>
        <w:tc>
          <w:tcPr>
            <w:tcW w:w="1117" w:type="dxa"/>
            <w:vAlign w:val="center"/>
          </w:tcPr>
          <w:p w14:paraId="4BD49400" w14:textId="156E78CF"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3744C5" w:rsidRPr="00441F9C" w14:paraId="2EA1EA82" w14:textId="77777777" w:rsidTr="00E43066">
        <w:trPr>
          <w:jc w:val="center"/>
        </w:trPr>
        <w:tc>
          <w:tcPr>
            <w:tcW w:w="1697" w:type="dxa"/>
            <w:vAlign w:val="center"/>
          </w:tcPr>
          <w:p w14:paraId="4139903F" w14:textId="50E6D291"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İl Özel İdaresi</w:t>
            </w:r>
          </w:p>
        </w:tc>
        <w:tc>
          <w:tcPr>
            <w:tcW w:w="1553" w:type="dxa"/>
            <w:vAlign w:val="center"/>
          </w:tcPr>
          <w:p w14:paraId="585FA67D" w14:textId="77777777" w:rsidR="003744C5" w:rsidRPr="00441F9C" w:rsidRDefault="003744C5" w:rsidP="00252A7C">
            <w:pPr>
              <w:keepNext/>
              <w:keepLines/>
              <w:jc w:val="center"/>
              <w:rPr>
                <w:rFonts w:ascii="Times New Roman" w:hAnsi="Times New Roman"/>
                <w:sz w:val="24"/>
              </w:rPr>
            </w:pPr>
          </w:p>
        </w:tc>
        <w:tc>
          <w:tcPr>
            <w:tcW w:w="1437" w:type="dxa"/>
            <w:vAlign w:val="center"/>
          </w:tcPr>
          <w:p w14:paraId="6882EEF0" w14:textId="77777777" w:rsidR="003744C5" w:rsidRPr="00441F9C" w:rsidRDefault="003744C5" w:rsidP="00252A7C">
            <w:pPr>
              <w:keepNext/>
              <w:keepLines/>
              <w:jc w:val="center"/>
              <w:rPr>
                <w:rFonts w:ascii="Times New Roman" w:hAnsi="Times New Roman"/>
                <w:sz w:val="24"/>
              </w:rPr>
            </w:pPr>
          </w:p>
        </w:tc>
        <w:tc>
          <w:tcPr>
            <w:tcW w:w="1621" w:type="dxa"/>
            <w:vAlign w:val="center"/>
          </w:tcPr>
          <w:p w14:paraId="02154BC0" w14:textId="4228D91F"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0607C112" w14:textId="77777777" w:rsidR="003744C5" w:rsidRPr="00441F9C" w:rsidRDefault="003744C5" w:rsidP="00252A7C">
            <w:pPr>
              <w:keepNext/>
              <w:keepLines/>
              <w:jc w:val="center"/>
              <w:rPr>
                <w:rFonts w:ascii="Times New Roman" w:hAnsi="Times New Roman"/>
                <w:sz w:val="24"/>
              </w:rPr>
            </w:pPr>
          </w:p>
        </w:tc>
        <w:tc>
          <w:tcPr>
            <w:tcW w:w="1117" w:type="dxa"/>
            <w:vAlign w:val="center"/>
          </w:tcPr>
          <w:p w14:paraId="72868B7B" w14:textId="6DDDC0B2"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3744C5" w:rsidRPr="00441F9C" w14:paraId="524C6B53" w14:textId="77777777" w:rsidTr="00E43066">
        <w:trPr>
          <w:jc w:val="center"/>
        </w:trPr>
        <w:tc>
          <w:tcPr>
            <w:tcW w:w="1697" w:type="dxa"/>
            <w:vAlign w:val="center"/>
          </w:tcPr>
          <w:p w14:paraId="14AE3919" w14:textId="341E48F0"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Kamu Kuruluşlarının İl Müdürlükleri</w:t>
            </w:r>
          </w:p>
        </w:tc>
        <w:tc>
          <w:tcPr>
            <w:tcW w:w="1553" w:type="dxa"/>
            <w:vAlign w:val="center"/>
          </w:tcPr>
          <w:p w14:paraId="7AD12C93" w14:textId="77777777" w:rsidR="003744C5" w:rsidRPr="00441F9C" w:rsidRDefault="003744C5" w:rsidP="00252A7C">
            <w:pPr>
              <w:keepNext/>
              <w:keepLines/>
              <w:jc w:val="center"/>
              <w:rPr>
                <w:rFonts w:ascii="Times New Roman" w:hAnsi="Times New Roman"/>
                <w:sz w:val="24"/>
              </w:rPr>
            </w:pPr>
          </w:p>
        </w:tc>
        <w:tc>
          <w:tcPr>
            <w:tcW w:w="1437" w:type="dxa"/>
            <w:vAlign w:val="center"/>
          </w:tcPr>
          <w:p w14:paraId="45A801F5" w14:textId="77777777" w:rsidR="003744C5" w:rsidRPr="00441F9C" w:rsidRDefault="003744C5" w:rsidP="00252A7C">
            <w:pPr>
              <w:keepNext/>
              <w:keepLines/>
              <w:jc w:val="center"/>
              <w:rPr>
                <w:rFonts w:ascii="Times New Roman" w:hAnsi="Times New Roman"/>
                <w:sz w:val="24"/>
              </w:rPr>
            </w:pPr>
          </w:p>
        </w:tc>
        <w:tc>
          <w:tcPr>
            <w:tcW w:w="1621" w:type="dxa"/>
            <w:vAlign w:val="center"/>
          </w:tcPr>
          <w:p w14:paraId="595FE5E6" w14:textId="08E0EE64" w:rsidR="003744C5" w:rsidRPr="00441F9C" w:rsidRDefault="003744C5"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4F0396D9" w14:textId="77777777" w:rsidR="003744C5" w:rsidRPr="00441F9C" w:rsidRDefault="003744C5" w:rsidP="00252A7C">
            <w:pPr>
              <w:keepNext/>
              <w:keepLines/>
              <w:jc w:val="center"/>
              <w:rPr>
                <w:rFonts w:ascii="Times New Roman" w:hAnsi="Times New Roman"/>
                <w:sz w:val="24"/>
              </w:rPr>
            </w:pPr>
          </w:p>
        </w:tc>
        <w:tc>
          <w:tcPr>
            <w:tcW w:w="1117" w:type="dxa"/>
            <w:vAlign w:val="center"/>
          </w:tcPr>
          <w:p w14:paraId="57BEEB0E" w14:textId="39C695B0"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252A7C" w:rsidRPr="00441F9C" w14:paraId="1531803E" w14:textId="77777777" w:rsidTr="00E43066">
        <w:trPr>
          <w:jc w:val="center"/>
        </w:trPr>
        <w:tc>
          <w:tcPr>
            <w:tcW w:w="1697" w:type="dxa"/>
            <w:vAlign w:val="center"/>
          </w:tcPr>
          <w:p w14:paraId="19D9E90E" w14:textId="271193E1"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Milli Eğitim Müdürlüğü</w:t>
            </w:r>
          </w:p>
        </w:tc>
        <w:tc>
          <w:tcPr>
            <w:tcW w:w="1553" w:type="dxa"/>
            <w:vAlign w:val="center"/>
          </w:tcPr>
          <w:p w14:paraId="57CE6C04" w14:textId="77777777" w:rsidR="00252A7C" w:rsidRPr="00441F9C" w:rsidRDefault="00252A7C" w:rsidP="00252A7C">
            <w:pPr>
              <w:keepNext/>
              <w:keepLines/>
              <w:jc w:val="center"/>
              <w:rPr>
                <w:rFonts w:ascii="Times New Roman" w:hAnsi="Times New Roman"/>
                <w:sz w:val="24"/>
              </w:rPr>
            </w:pPr>
          </w:p>
        </w:tc>
        <w:tc>
          <w:tcPr>
            <w:tcW w:w="1437" w:type="dxa"/>
            <w:vAlign w:val="center"/>
          </w:tcPr>
          <w:p w14:paraId="2512BC8E" w14:textId="77777777" w:rsidR="00252A7C" w:rsidRPr="00441F9C" w:rsidRDefault="00252A7C" w:rsidP="00252A7C">
            <w:pPr>
              <w:keepNext/>
              <w:keepLines/>
              <w:jc w:val="center"/>
              <w:rPr>
                <w:rFonts w:ascii="Times New Roman" w:hAnsi="Times New Roman"/>
                <w:sz w:val="24"/>
              </w:rPr>
            </w:pPr>
          </w:p>
        </w:tc>
        <w:tc>
          <w:tcPr>
            <w:tcW w:w="1621" w:type="dxa"/>
            <w:vAlign w:val="center"/>
          </w:tcPr>
          <w:p w14:paraId="5AD86B07" w14:textId="6862F1E8"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3B8EC469" w14:textId="77777777" w:rsidR="00252A7C" w:rsidRPr="00441F9C" w:rsidRDefault="00252A7C" w:rsidP="00252A7C">
            <w:pPr>
              <w:keepNext/>
              <w:keepLines/>
              <w:jc w:val="center"/>
              <w:rPr>
                <w:rFonts w:ascii="Times New Roman" w:hAnsi="Times New Roman"/>
                <w:sz w:val="24"/>
              </w:rPr>
            </w:pPr>
          </w:p>
        </w:tc>
        <w:tc>
          <w:tcPr>
            <w:tcW w:w="1117" w:type="dxa"/>
            <w:vAlign w:val="center"/>
          </w:tcPr>
          <w:p w14:paraId="6F11B3F4" w14:textId="36E742F3"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3744C5" w:rsidRPr="00441F9C" w14:paraId="78BD05C7" w14:textId="77777777" w:rsidTr="00E43066">
        <w:trPr>
          <w:jc w:val="center"/>
        </w:trPr>
        <w:tc>
          <w:tcPr>
            <w:tcW w:w="1697" w:type="dxa"/>
            <w:vAlign w:val="center"/>
          </w:tcPr>
          <w:p w14:paraId="58BE36ED" w14:textId="2E6AF1E2"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Sivil Toplum Kuruluşları</w:t>
            </w:r>
          </w:p>
        </w:tc>
        <w:tc>
          <w:tcPr>
            <w:tcW w:w="1553" w:type="dxa"/>
            <w:vAlign w:val="center"/>
          </w:tcPr>
          <w:p w14:paraId="144E11E5" w14:textId="77777777" w:rsidR="003744C5" w:rsidRPr="00441F9C" w:rsidRDefault="003744C5" w:rsidP="00252A7C">
            <w:pPr>
              <w:keepNext/>
              <w:keepLines/>
              <w:jc w:val="center"/>
              <w:rPr>
                <w:rFonts w:ascii="Times New Roman" w:hAnsi="Times New Roman"/>
                <w:sz w:val="24"/>
              </w:rPr>
            </w:pPr>
          </w:p>
        </w:tc>
        <w:tc>
          <w:tcPr>
            <w:tcW w:w="1437" w:type="dxa"/>
            <w:vAlign w:val="center"/>
          </w:tcPr>
          <w:p w14:paraId="121131F8" w14:textId="77777777" w:rsidR="003744C5" w:rsidRPr="00441F9C" w:rsidRDefault="003744C5" w:rsidP="00252A7C">
            <w:pPr>
              <w:keepNext/>
              <w:keepLines/>
              <w:jc w:val="center"/>
              <w:rPr>
                <w:rFonts w:ascii="Times New Roman" w:hAnsi="Times New Roman"/>
                <w:sz w:val="24"/>
              </w:rPr>
            </w:pPr>
          </w:p>
        </w:tc>
        <w:tc>
          <w:tcPr>
            <w:tcW w:w="1621" w:type="dxa"/>
            <w:vAlign w:val="center"/>
          </w:tcPr>
          <w:p w14:paraId="38B6BE47" w14:textId="57CE4876"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55AE72B2" w14:textId="77777777" w:rsidR="003744C5" w:rsidRPr="00441F9C" w:rsidRDefault="003744C5" w:rsidP="00252A7C">
            <w:pPr>
              <w:keepNext/>
              <w:keepLines/>
              <w:jc w:val="center"/>
              <w:rPr>
                <w:rFonts w:ascii="Times New Roman" w:hAnsi="Times New Roman"/>
                <w:sz w:val="24"/>
              </w:rPr>
            </w:pPr>
          </w:p>
        </w:tc>
        <w:tc>
          <w:tcPr>
            <w:tcW w:w="1117" w:type="dxa"/>
            <w:vAlign w:val="center"/>
          </w:tcPr>
          <w:p w14:paraId="20730CC1" w14:textId="1FBEBD26"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3744C5" w:rsidRPr="00441F9C" w14:paraId="7EB4CD25" w14:textId="77777777" w:rsidTr="00E43066">
        <w:trPr>
          <w:jc w:val="center"/>
        </w:trPr>
        <w:tc>
          <w:tcPr>
            <w:tcW w:w="1697" w:type="dxa"/>
            <w:vAlign w:val="center"/>
          </w:tcPr>
          <w:p w14:paraId="06938FF1" w14:textId="7989ECAA"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Kayseri’de bulunan diğer üniversiteler</w:t>
            </w:r>
          </w:p>
        </w:tc>
        <w:tc>
          <w:tcPr>
            <w:tcW w:w="1553" w:type="dxa"/>
            <w:vAlign w:val="center"/>
          </w:tcPr>
          <w:p w14:paraId="6605D2B6" w14:textId="77777777" w:rsidR="003744C5" w:rsidRPr="00441F9C" w:rsidRDefault="003744C5" w:rsidP="00252A7C">
            <w:pPr>
              <w:keepNext/>
              <w:keepLines/>
              <w:jc w:val="center"/>
              <w:rPr>
                <w:rFonts w:ascii="Times New Roman" w:hAnsi="Times New Roman"/>
                <w:sz w:val="24"/>
              </w:rPr>
            </w:pPr>
          </w:p>
        </w:tc>
        <w:tc>
          <w:tcPr>
            <w:tcW w:w="1437" w:type="dxa"/>
            <w:vAlign w:val="center"/>
          </w:tcPr>
          <w:p w14:paraId="087178DF" w14:textId="77777777" w:rsidR="003744C5" w:rsidRPr="00441F9C" w:rsidRDefault="003744C5" w:rsidP="00252A7C">
            <w:pPr>
              <w:keepNext/>
              <w:keepLines/>
              <w:jc w:val="center"/>
              <w:rPr>
                <w:rFonts w:ascii="Times New Roman" w:hAnsi="Times New Roman"/>
                <w:sz w:val="24"/>
              </w:rPr>
            </w:pPr>
          </w:p>
        </w:tc>
        <w:tc>
          <w:tcPr>
            <w:tcW w:w="1621" w:type="dxa"/>
            <w:vAlign w:val="center"/>
          </w:tcPr>
          <w:p w14:paraId="0436B3F2" w14:textId="3B4924CD"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41A1EF7B" w14:textId="77777777" w:rsidR="003744C5" w:rsidRPr="00441F9C" w:rsidRDefault="003744C5" w:rsidP="00252A7C">
            <w:pPr>
              <w:keepNext/>
              <w:keepLines/>
              <w:jc w:val="center"/>
              <w:rPr>
                <w:rFonts w:ascii="Times New Roman" w:hAnsi="Times New Roman"/>
                <w:sz w:val="24"/>
              </w:rPr>
            </w:pPr>
          </w:p>
        </w:tc>
        <w:tc>
          <w:tcPr>
            <w:tcW w:w="1117" w:type="dxa"/>
            <w:vAlign w:val="center"/>
          </w:tcPr>
          <w:p w14:paraId="7C6D0DBC" w14:textId="0015ADCF" w:rsidR="003744C5"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252A7C" w:rsidRPr="00441F9C" w14:paraId="1512D502" w14:textId="77777777" w:rsidTr="00E43066">
        <w:trPr>
          <w:jc w:val="center"/>
        </w:trPr>
        <w:tc>
          <w:tcPr>
            <w:tcW w:w="1697" w:type="dxa"/>
            <w:vAlign w:val="center"/>
          </w:tcPr>
          <w:p w14:paraId="0A822B71" w14:textId="22DFBAC4"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Organize Sanayi Bölgesi</w:t>
            </w:r>
          </w:p>
        </w:tc>
        <w:tc>
          <w:tcPr>
            <w:tcW w:w="1553" w:type="dxa"/>
            <w:vAlign w:val="center"/>
          </w:tcPr>
          <w:p w14:paraId="3EC9317E" w14:textId="77777777" w:rsidR="00252A7C" w:rsidRPr="00441F9C" w:rsidRDefault="00252A7C" w:rsidP="00252A7C">
            <w:pPr>
              <w:keepNext/>
              <w:keepLines/>
              <w:jc w:val="center"/>
              <w:rPr>
                <w:rFonts w:ascii="Times New Roman" w:hAnsi="Times New Roman"/>
                <w:sz w:val="24"/>
              </w:rPr>
            </w:pPr>
          </w:p>
        </w:tc>
        <w:tc>
          <w:tcPr>
            <w:tcW w:w="1437" w:type="dxa"/>
            <w:vAlign w:val="center"/>
          </w:tcPr>
          <w:p w14:paraId="477C8564" w14:textId="77777777" w:rsidR="00252A7C" w:rsidRPr="00441F9C" w:rsidRDefault="00252A7C" w:rsidP="00252A7C">
            <w:pPr>
              <w:keepNext/>
              <w:keepLines/>
              <w:jc w:val="center"/>
              <w:rPr>
                <w:rFonts w:ascii="Times New Roman" w:hAnsi="Times New Roman"/>
                <w:sz w:val="24"/>
              </w:rPr>
            </w:pPr>
          </w:p>
        </w:tc>
        <w:tc>
          <w:tcPr>
            <w:tcW w:w="1621" w:type="dxa"/>
            <w:vAlign w:val="center"/>
          </w:tcPr>
          <w:p w14:paraId="0F162645" w14:textId="7C0CAF77"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473" w:type="dxa"/>
            <w:vAlign w:val="center"/>
          </w:tcPr>
          <w:p w14:paraId="5FC6EFD8" w14:textId="77777777" w:rsidR="00252A7C" w:rsidRPr="00441F9C" w:rsidRDefault="00252A7C" w:rsidP="00252A7C">
            <w:pPr>
              <w:keepNext/>
              <w:keepLines/>
              <w:jc w:val="center"/>
              <w:rPr>
                <w:rFonts w:ascii="Times New Roman" w:hAnsi="Times New Roman"/>
                <w:sz w:val="24"/>
              </w:rPr>
            </w:pPr>
          </w:p>
        </w:tc>
        <w:tc>
          <w:tcPr>
            <w:tcW w:w="1117" w:type="dxa"/>
            <w:vAlign w:val="center"/>
          </w:tcPr>
          <w:p w14:paraId="6DEC15F2" w14:textId="0DB46643"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r>
      <w:tr w:rsidR="00252A7C" w:rsidRPr="00441F9C" w14:paraId="7CDC1A09" w14:textId="77777777" w:rsidTr="00E43066">
        <w:trPr>
          <w:jc w:val="center"/>
        </w:trPr>
        <w:tc>
          <w:tcPr>
            <w:tcW w:w="1697" w:type="dxa"/>
            <w:vAlign w:val="center"/>
          </w:tcPr>
          <w:p w14:paraId="3C070066" w14:textId="61002CCE"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Amatör Spor Kulüpleri</w:t>
            </w:r>
          </w:p>
        </w:tc>
        <w:tc>
          <w:tcPr>
            <w:tcW w:w="1553" w:type="dxa"/>
            <w:vAlign w:val="center"/>
          </w:tcPr>
          <w:p w14:paraId="73A72DC1" w14:textId="5EC3D471"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437" w:type="dxa"/>
            <w:vAlign w:val="center"/>
          </w:tcPr>
          <w:p w14:paraId="6F934A1C" w14:textId="77777777" w:rsidR="00252A7C" w:rsidRPr="00441F9C" w:rsidRDefault="00252A7C" w:rsidP="00252A7C">
            <w:pPr>
              <w:keepNext/>
              <w:keepLines/>
              <w:jc w:val="center"/>
              <w:rPr>
                <w:rFonts w:ascii="Times New Roman" w:hAnsi="Times New Roman"/>
                <w:sz w:val="24"/>
              </w:rPr>
            </w:pPr>
          </w:p>
        </w:tc>
        <w:tc>
          <w:tcPr>
            <w:tcW w:w="1621" w:type="dxa"/>
            <w:vAlign w:val="center"/>
          </w:tcPr>
          <w:p w14:paraId="008EFDE6" w14:textId="77777777" w:rsidR="00252A7C" w:rsidRPr="00441F9C" w:rsidRDefault="00252A7C" w:rsidP="00252A7C">
            <w:pPr>
              <w:keepNext/>
              <w:keepLines/>
              <w:jc w:val="center"/>
              <w:rPr>
                <w:rFonts w:ascii="Times New Roman" w:hAnsi="Times New Roman"/>
                <w:sz w:val="24"/>
              </w:rPr>
            </w:pPr>
          </w:p>
        </w:tc>
        <w:tc>
          <w:tcPr>
            <w:tcW w:w="1473" w:type="dxa"/>
            <w:vAlign w:val="center"/>
          </w:tcPr>
          <w:p w14:paraId="08AF1F6C" w14:textId="19B9EBB0"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117" w:type="dxa"/>
            <w:vAlign w:val="center"/>
          </w:tcPr>
          <w:p w14:paraId="415534EC" w14:textId="77777777" w:rsidR="00252A7C" w:rsidRPr="00441F9C" w:rsidRDefault="00252A7C" w:rsidP="00252A7C">
            <w:pPr>
              <w:keepNext/>
              <w:keepLines/>
              <w:jc w:val="center"/>
              <w:rPr>
                <w:rFonts w:ascii="Times New Roman" w:hAnsi="Times New Roman"/>
                <w:sz w:val="24"/>
              </w:rPr>
            </w:pPr>
          </w:p>
        </w:tc>
      </w:tr>
      <w:tr w:rsidR="00252A7C" w:rsidRPr="00441F9C" w14:paraId="3AA8B04D" w14:textId="77777777" w:rsidTr="00E43066">
        <w:trPr>
          <w:jc w:val="center"/>
        </w:trPr>
        <w:tc>
          <w:tcPr>
            <w:tcW w:w="1697" w:type="dxa"/>
            <w:vAlign w:val="center"/>
          </w:tcPr>
          <w:p w14:paraId="4495D760" w14:textId="74804AF8"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Spor Federasyonları</w:t>
            </w:r>
          </w:p>
        </w:tc>
        <w:tc>
          <w:tcPr>
            <w:tcW w:w="1553" w:type="dxa"/>
            <w:vAlign w:val="center"/>
          </w:tcPr>
          <w:p w14:paraId="4374589D" w14:textId="78C8F37E"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437" w:type="dxa"/>
            <w:vAlign w:val="center"/>
          </w:tcPr>
          <w:p w14:paraId="61785799" w14:textId="77777777" w:rsidR="00252A7C" w:rsidRPr="00441F9C" w:rsidRDefault="00252A7C" w:rsidP="00252A7C">
            <w:pPr>
              <w:keepNext/>
              <w:keepLines/>
              <w:jc w:val="center"/>
              <w:rPr>
                <w:rFonts w:ascii="Times New Roman" w:hAnsi="Times New Roman"/>
                <w:sz w:val="24"/>
              </w:rPr>
            </w:pPr>
          </w:p>
        </w:tc>
        <w:tc>
          <w:tcPr>
            <w:tcW w:w="1621" w:type="dxa"/>
            <w:vAlign w:val="center"/>
          </w:tcPr>
          <w:p w14:paraId="60C57D3E" w14:textId="77777777" w:rsidR="00252A7C" w:rsidRPr="00441F9C" w:rsidRDefault="00252A7C" w:rsidP="00252A7C">
            <w:pPr>
              <w:keepNext/>
              <w:keepLines/>
              <w:jc w:val="center"/>
              <w:rPr>
                <w:rFonts w:ascii="Times New Roman" w:hAnsi="Times New Roman"/>
                <w:sz w:val="24"/>
              </w:rPr>
            </w:pPr>
          </w:p>
        </w:tc>
        <w:tc>
          <w:tcPr>
            <w:tcW w:w="1473" w:type="dxa"/>
            <w:vAlign w:val="center"/>
          </w:tcPr>
          <w:p w14:paraId="1362AC9C" w14:textId="50321C16"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117" w:type="dxa"/>
            <w:vAlign w:val="center"/>
          </w:tcPr>
          <w:p w14:paraId="4B84A487" w14:textId="77777777" w:rsidR="00252A7C" w:rsidRPr="00441F9C" w:rsidRDefault="00252A7C" w:rsidP="00252A7C">
            <w:pPr>
              <w:keepNext/>
              <w:keepLines/>
              <w:jc w:val="center"/>
              <w:rPr>
                <w:rFonts w:ascii="Times New Roman" w:hAnsi="Times New Roman"/>
                <w:sz w:val="24"/>
              </w:rPr>
            </w:pPr>
          </w:p>
        </w:tc>
      </w:tr>
      <w:tr w:rsidR="00252A7C" w:rsidRPr="00441F9C" w14:paraId="454317D0" w14:textId="77777777" w:rsidTr="00E43066">
        <w:trPr>
          <w:jc w:val="center"/>
        </w:trPr>
        <w:tc>
          <w:tcPr>
            <w:tcW w:w="1697" w:type="dxa"/>
            <w:vAlign w:val="center"/>
          </w:tcPr>
          <w:p w14:paraId="7C3F414A" w14:textId="39F559BC"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Erciyes Üniversitesi Personeli</w:t>
            </w:r>
          </w:p>
        </w:tc>
        <w:tc>
          <w:tcPr>
            <w:tcW w:w="1553" w:type="dxa"/>
            <w:vAlign w:val="center"/>
          </w:tcPr>
          <w:p w14:paraId="21B8C159" w14:textId="77777777" w:rsidR="00252A7C" w:rsidRPr="00441F9C" w:rsidRDefault="00252A7C" w:rsidP="00252A7C">
            <w:pPr>
              <w:keepNext/>
              <w:keepLines/>
              <w:jc w:val="center"/>
              <w:rPr>
                <w:rFonts w:ascii="Times New Roman" w:hAnsi="Times New Roman"/>
                <w:sz w:val="24"/>
              </w:rPr>
            </w:pPr>
          </w:p>
        </w:tc>
        <w:tc>
          <w:tcPr>
            <w:tcW w:w="1437" w:type="dxa"/>
            <w:vAlign w:val="center"/>
          </w:tcPr>
          <w:p w14:paraId="47DE4AC6" w14:textId="77777777" w:rsidR="00252A7C" w:rsidRPr="00441F9C" w:rsidRDefault="00252A7C" w:rsidP="00252A7C">
            <w:pPr>
              <w:keepNext/>
              <w:keepLines/>
              <w:jc w:val="center"/>
              <w:rPr>
                <w:rFonts w:ascii="Times New Roman" w:hAnsi="Times New Roman"/>
                <w:sz w:val="24"/>
              </w:rPr>
            </w:pPr>
          </w:p>
        </w:tc>
        <w:tc>
          <w:tcPr>
            <w:tcW w:w="1621" w:type="dxa"/>
            <w:vAlign w:val="center"/>
          </w:tcPr>
          <w:p w14:paraId="35E766CC" w14:textId="77777777" w:rsidR="00252A7C" w:rsidRPr="00441F9C" w:rsidRDefault="00252A7C" w:rsidP="00252A7C">
            <w:pPr>
              <w:keepNext/>
              <w:keepLines/>
              <w:jc w:val="center"/>
              <w:rPr>
                <w:rFonts w:ascii="Times New Roman" w:hAnsi="Times New Roman"/>
                <w:sz w:val="24"/>
              </w:rPr>
            </w:pPr>
          </w:p>
        </w:tc>
        <w:tc>
          <w:tcPr>
            <w:tcW w:w="1473" w:type="dxa"/>
            <w:vAlign w:val="center"/>
          </w:tcPr>
          <w:p w14:paraId="095F63EC" w14:textId="14804C9A" w:rsidR="00252A7C" w:rsidRPr="00441F9C" w:rsidRDefault="00252A7C" w:rsidP="00252A7C">
            <w:pPr>
              <w:keepNext/>
              <w:keepLines/>
              <w:jc w:val="center"/>
              <w:rPr>
                <w:rFonts w:ascii="Times New Roman" w:hAnsi="Times New Roman"/>
                <w:sz w:val="24"/>
              </w:rPr>
            </w:pPr>
            <w:r w:rsidRPr="00441F9C">
              <w:rPr>
                <w:rFonts w:ascii="Times New Roman" w:hAnsi="Times New Roman"/>
                <w:sz w:val="24"/>
              </w:rPr>
              <w:t>x</w:t>
            </w:r>
          </w:p>
        </w:tc>
        <w:tc>
          <w:tcPr>
            <w:tcW w:w="1117" w:type="dxa"/>
            <w:vAlign w:val="center"/>
          </w:tcPr>
          <w:p w14:paraId="2B8916F9" w14:textId="77777777" w:rsidR="00252A7C" w:rsidRPr="00441F9C" w:rsidRDefault="00252A7C" w:rsidP="00252A7C">
            <w:pPr>
              <w:keepNext/>
              <w:keepLines/>
              <w:jc w:val="center"/>
              <w:rPr>
                <w:rFonts w:ascii="Times New Roman" w:hAnsi="Times New Roman"/>
                <w:sz w:val="24"/>
              </w:rPr>
            </w:pPr>
          </w:p>
        </w:tc>
      </w:tr>
    </w:tbl>
    <w:p w14:paraId="4EE9E32B" w14:textId="77777777" w:rsidR="003744C5" w:rsidRPr="00441F9C" w:rsidRDefault="003744C5" w:rsidP="004E3777">
      <w:pPr>
        <w:keepNext/>
        <w:keepLines/>
        <w:spacing w:after="0" w:line="240" w:lineRule="auto"/>
        <w:ind w:left="708"/>
        <w:jc w:val="both"/>
        <w:rPr>
          <w:rFonts w:ascii="Times New Roman" w:eastAsia="Times New Roman" w:hAnsi="Times New Roman" w:cs="Times New Roman"/>
          <w:color w:val="FF0000"/>
          <w:sz w:val="24"/>
        </w:rPr>
      </w:pPr>
    </w:p>
    <w:p w14:paraId="362C86E0" w14:textId="77777777" w:rsidR="003744C5" w:rsidRPr="00441F9C" w:rsidRDefault="003744C5" w:rsidP="004E3777">
      <w:pPr>
        <w:keepNext/>
        <w:keepLines/>
        <w:spacing w:after="0" w:line="240" w:lineRule="auto"/>
        <w:ind w:left="708"/>
        <w:jc w:val="both"/>
        <w:rPr>
          <w:rFonts w:ascii="Times New Roman" w:eastAsia="Times New Roman" w:hAnsi="Times New Roman" w:cs="Times New Roman"/>
          <w:color w:val="FF0000"/>
          <w:sz w:val="24"/>
        </w:rPr>
      </w:pPr>
    </w:p>
    <w:p w14:paraId="653F0C8D" w14:textId="64085327" w:rsidR="003744C5" w:rsidRPr="00441F9C" w:rsidRDefault="003744C5" w:rsidP="004E3777">
      <w:pPr>
        <w:keepNext/>
        <w:keepLines/>
        <w:spacing w:after="0" w:line="240" w:lineRule="auto"/>
        <w:ind w:left="708"/>
        <w:jc w:val="both"/>
        <w:rPr>
          <w:rFonts w:ascii="Times New Roman" w:eastAsia="Times New Roman" w:hAnsi="Times New Roman" w:cs="Times New Roman"/>
          <w:color w:val="FF0000"/>
          <w:sz w:val="24"/>
        </w:rPr>
      </w:pPr>
    </w:p>
    <w:p w14:paraId="396B5BD6" w14:textId="77777777" w:rsidR="00957A00" w:rsidRPr="00441F9C" w:rsidRDefault="00957A00" w:rsidP="004E3777">
      <w:pPr>
        <w:keepNext/>
        <w:keepLines/>
        <w:spacing w:after="0" w:line="240" w:lineRule="auto"/>
        <w:ind w:left="708"/>
        <w:jc w:val="both"/>
        <w:rPr>
          <w:rFonts w:ascii="Times New Roman" w:eastAsia="Times New Roman" w:hAnsi="Times New Roman" w:cs="Times New Roman"/>
          <w:sz w:val="24"/>
        </w:rPr>
      </w:pPr>
    </w:p>
    <w:p w14:paraId="704D391B"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5D94A2D0"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2A36F5E2"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19839D4B"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693616F1"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5B1B0D71"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37DF857D"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1510D34C" w14:textId="77777777" w:rsidR="00E43066" w:rsidRDefault="00E43066" w:rsidP="00885630">
      <w:pPr>
        <w:spacing w:after="0" w:line="360" w:lineRule="auto"/>
        <w:ind w:left="720"/>
        <w:jc w:val="both"/>
        <w:rPr>
          <w:rFonts w:ascii="Times New Roman" w:eastAsia="Times New Roman" w:hAnsi="Times New Roman" w:cs="Times New Roman"/>
          <w:b/>
          <w:sz w:val="24"/>
          <w:szCs w:val="24"/>
        </w:rPr>
      </w:pPr>
    </w:p>
    <w:p w14:paraId="1966B985" w14:textId="31043123" w:rsidR="00885630" w:rsidRPr="00441F9C" w:rsidRDefault="00A22390" w:rsidP="00885630">
      <w:pPr>
        <w:spacing w:after="0" w:line="360" w:lineRule="auto"/>
        <w:ind w:left="720"/>
        <w:jc w:val="both"/>
        <w:rPr>
          <w:rFonts w:ascii="Times New Roman" w:eastAsia="Times New Roman" w:hAnsi="Times New Roman" w:cs="Times New Roman"/>
          <w:b/>
          <w:sz w:val="24"/>
          <w:szCs w:val="24"/>
        </w:rPr>
      </w:pPr>
      <w:r w:rsidRPr="00441F9C">
        <w:rPr>
          <w:rFonts w:ascii="Times New Roman" w:eastAsia="Times New Roman" w:hAnsi="Times New Roman" w:cs="Times New Roman"/>
          <w:b/>
          <w:sz w:val="24"/>
          <w:szCs w:val="24"/>
        </w:rPr>
        <w:lastRenderedPageBreak/>
        <w:t>2.7</w:t>
      </w:r>
      <w:r w:rsidR="00885630" w:rsidRPr="00441F9C">
        <w:rPr>
          <w:rFonts w:ascii="Times New Roman" w:eastAsia="Times New Roman" w:hAnsi="Times New Roman" w:cs="Times New Roman"/>
          <w:b/>
          <w:sz w:val="24"/>
          <w:szCs w:val="24"/>
        </w:rPr>
        <w:t>. Kurumsal GZFT/ SWOT Analizi (PESTLE  Fırsatlar /Tehdit, Güçlü/Zayıf Yönler ve SWOT matrisinde birleştirme )</w:t>
      </w:r>
    </w:p>
    <w:p w14:paraId="66AEE97F" w14:textId="77777777" w:rsidR="00957A00" w:rsidRPr="00441F9C" w:rsidRDefault="00957A00" w:rsidP="00885630">
      <w:pPr>
        <w:spacing w:after="0" w:line="360" w:lineRule="auto"/>
        <w:ind w:left="720"/>
        <w:jc w:val="both"/>
        <w:rPr>
          <w:rFonts w:ascii="Times New Roman" w:eastAsia="Times New Roman" w:hAnsi="Times New Roman" w:cs="Times New Roman"/>
          <w:b/>
          <w:sz w:val="28"/>
          <w:szCs w:val="28"/>
        </w:rPr>
      </w:pPr>
    </w:p>
    <w:p w14:paraId="074DC100" w14:textId="77777777" w:rsidR="009828D3" w:rsidRPr="00441F9C" w:rsidRDefault="009828D3" w:rsidP="009828D3">
      <w:pPr>
        <w:rPr>
          <w:rFonts w:ascii="Times New Roman" w:hAnsi="Times New Roman" w:cs="Times New Roman"/>
          <w:b/>
          <w:sz w:val="24"/>
          <w:szCs w:val="24"/>
        </w:rPr>
      </w:pPr>
      <w:r w:rsidRPr="00441F9C">
        <w:rPr>
          <w:rFonts w:ascii="Times New Roman" w:hAnsi="Times New Roman" w:cs="Times New Roman"/>
          <w:b/>
          <w:sz w:val="24"/>
          <w:szCs w:val="24"/>
        </w:rPr>
        <w:t>GÜÇLÜ YÖNLER</w:t>
      </w:r>
    </w:p>
    <w:p w14:paraId="4CF1C47D" w14:textId="77777777" w:rsidR="009828D3" w:rsidRPr="00441F9C" w:rsidRDefault="009828D3" w:rsidP="009828D3">
      <w:pPr>
        <w:rPr>
          <w:rFonts w:ascii="Times New Roman" w:hAnsi="Times New Roman" w:cs="Times New Roman"/>
          <w:b/>
          <w:sz w:val="24"/>
          <w:szCs w:val="24"/>
        </w:rPr>
      </w:pPr>
      <w:r w:rsidRPr="00441F9C">
        <w:rPr>
          <w:rFonts w:ascii="Times New Roman" w:hAnsi="Times New Roman" w:cs="Times New Roman"/>
          <w:sz w:val="24"/>
          <w:szCs w:val="24"/>
        </w:rPr>
        <w:t>1. Akademik personelimiz çalışma alanlarında uzman öğretim elemanlarından oluşması</w:t>
      </w:r>
    </w:p>
    <w:p w14:paraId="720BBEAE" w14:textId="77777777" w:rsidR="009828D3" w:rsidRPr="00441F9C" w:rsidRDefault="009828D3" w:rsidP="009828D3">
      <w:pPr>
        <w:rPr>
          <w:rFonts w:ascii="Times New Roman" w:hAnsi="Times New Roman" w:cs="Times New Roman"/>
          <w:b/>
          <w:sz w:val="24"/>
          <w:szCs w:val="24"/>
        </w:rPr>
      </w:pPr>
      <w:r w:rsidRPr="00441F9C">
        <w:rPr>
          <w:rFonts w:ascii="Times New Roman" w:hAnsi="Times New Roman" w:cs="Times New Roman"/>
          <w:sz w:val="24"/>
          <w:szCs w:val="24"/>
        </w:rPr>
        <w:t>2. Akademik personelimiz spor branşların da milli olmuş tecrübeli öğretim elemanlarında oluşması</w:t>
      </w:r>
    </w:p>
    <w:p w14:paraId="479F2028" w14:textId="77777777" w:rsidR="009828D3" w:rsidRPr="00441F9C" w:rsidRDefault="009828D3" w:rsidP="009828D3">
      <w:pPr>
        <w:rPr>
          <w:rFonts w:ascii="Times New Roman" w:hAnsi="Times New Roman" w:cs="Times New Roman"/>
          <w:b/>
          <w:sz w:val="24"/>
          <w:szCs w:val="24"/>
        </w:rPr>
      </w:pPr>
      <w:r w:rsidRPr="00441F9C">
        <w:rPr>
          <w:rFonts w:ascii="Times New Roman" w:hAnsi="Times New Roman" w:cs="Times New Roman"/>
          <w:sz w:val="24"/>
          <w:szCs w:val="24"/>
        </w:rPr>
        <w:t>3. Beden Eğitimi ve Spor Yüksekokulunun ders amaçlı spor tesislerinin yeteri kadar bulunması</w:t>
      </w:r>
    </w:p>
    <w:p w14:paraId="3EA17D9E"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4. Beden Eğitimi ve Spor Yüksekokulunun derslikleri gerekli teknolojik destek sağlanmış modern dersliklerin oluşması, sunduğu olanaklar ve öğretim elemanlarının kullanabilme eğitim düzeylerinin yüksek olması</w:t>
      </w:r>
    </w:p>
    <w:p w14:paraId="545CDD21"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5. Okul takımlarımızın Türkiye Üniversite Sporları Federasyonu tarafından düzenlenen Türkiye Şampiyonalarına katılıyor olması ve derecelerinin bulunması</w:t>
      </w:r>
    </w:p>
    <w:p w14:paraId="099C26D0"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6. Okul takımlarımızın başarıları ile Erciyes Üniversitesinin tanıtımına katkı da bulunuyor olması</w:t>
      </w:r>
    </w:p>
    <w:p w14:paraId="4689BBA6"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7. Yüksekokulun sürekli değişim ve gelişim içinde olması, bu konuda yönetici desteğinin sürekliliği</w:t>
      </w:r>
    </w:p>
    <w:p w14:paraId="2CF0B116"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8. Yüksekokulun takımlarımızın aktif olarak antrenman, müsabaka ve yarışmalara katılması</w:t>
      </w:r>
    </w:p>
    <w:p w14:paraId="28C67468"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9. Öğrencilerin demokratik platformda kendilerini ifade edebiliyor olması</w:t>
      </w:r>
    </w:p>
    <w:p w14:paraId="606C8455"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10. İlimizde okulumuzun başarılı bir imaj çiziyor olması</w:t>
      </w:r>
    </w:p>
    <w:p w14:paraId="3E1DA6D1"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11. Öğretim Elemanları ve öğrenciler arasında bulunan interaktif yaklaşım</w:t>
      </w:r>
    </w:p>
    <w:p w14:paraId="12957606"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12. Kayseri’de atletik performans ve rekreatif amaçlı spor aktivitelerine uygun alanların bulunması</w:t>
      </w:r>
    </w:p>
    <w:p w14:paraId="0ADD6C58"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13. Lisansüstü programlarının bulunması</w:t>
      </w:r>
    </w:p>
    <w:p w14:paraId="6B922D3B"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14. Erciyes Üniversitesinin ulusal ve uluslararası kongre ve sempozyumlara gerekli desteği sağlaması</w:t>
      </w:r>
    </w:p>
    <w:p w14:paraId="61DE124A" w14:textId="77777777" w:rsidR="009828D3" w:rsidRPr="00441F9C" w:rsidRDefault="009828D3" w:rsidP="009828D3">
      <w:pPr>
        <w:rPr>
          <w:rFonts w:ascii="Times New Roman" w:hAnsi="Times New Roman" w:cs="Times New Roman"/>
          <w:b/>
          <w:sz w:val="24"/>
          <w:szCs w:val="24"/>
        </w:rPr>
      </w:pPr>
      <w:r w:rsidRPr="00441F9C">
        <w:rPr>
          <w:rFonts w:ascii="Times New Roman" w:hAnsi="Times New Roman" w:cs="Times New Roman"/>
          <w:b/>
          <w:sz w:val="24"/>
          <w:szCs w:val="24"/>
        </w:rPr>
        <w:t>ZAYIF YÖNLER</w:t>
      </w:r>
    </w:p>
    <w:p w14:paraId="1F70836A"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 Yapılacak bütün yeniliklerde ve alınacak kararlarda, tüm paydaşların anketlerle görüşlerinin alınmıyor olması</w:t>
      </w:r>
    </w:p>
    <w:p w14:paraId="3A6E4DE1"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2. Yüksekokulun kütüphanesinin henüz oluşturulmaması</w:t>
      </w:r>
    </w:p>
    <w:p w14:paraId="34AE7872"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3. Yüksekokulun içerisinde öğrencilere ait dinlenme, serbest çalışma ve zihinsel aktivite alanlarının olmaması</w:t>
      </w:r>
    </w:p>
    <w:p w14:paraId="244F80BD"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4. Yüksekokulumuza ait bilimsel akademik bir derginin henüz yapılmaması</w:t>
      </w:r>
    </w:p>
    <w:p w14:paraId="190A858A"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5. Yüksekokulumuzda yapılan kongre, seminer ve panellerin azlığı</w:t>
      </w:r>
    </w:p>
    <w:p w14:paraId="43B1BF6C"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lastRenderedPageBreak/>
        <w:t>6. Yüksekokulumuza başarılı olmuş sporcu ve spor adamlarının davet edilmemesi</w:t>
      </w:r>
    </w:p>
    <w:p w14:paraId="1509663B"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7. Öğrencilerin Üniversite puanlarından düşük puan alanların okulumuzu tercih ediyor olması</w:t>
      </w:r>
    </w:p>
    <w:p w14:paraId="24A3B0AA"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8. Öğretim elemanları ve öğrenciler ile birlikte ortak projelerin çok az yapılıyor olması</w:t>
      </w:r>
    </w:p>
    <w:p w14:paraId="36BD2B52"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 xml:space="preserve">9. Bilimsel etkinlikler çerçevesi içerisinde kongre, panel vb. faaliyetler için yüksekokulumuz da konferans salonunun yeni düzenleniyor olması </w:t>
      </w:r>
    </w:p>
    <w:p w14:paraId="1233C029"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10. Yüksekokulumuz da araştırma faaliyetleri için laboratuvar imkânlarının sınırlı olması</w:t>
      </w:r>
    </w:p>
    <w:p w14:paraId="665F906D"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11. Tam teşekküllü bilgisayar çalışma ve ders alanlarının bulunmaması</w:t>
      </w:r>
    </w:p>
    <w:p w14:paraId="7B3493E4"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12. Yurt dışı öğrenci değişim programlarını istenilen düzeyde etkin olmaması</w:t>
      </w:r>
    </w:p>
    <w:p w14:paraId="2B1A7A0E"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13. Öğretim elemanlarımızın ders yüklerinin fazla olması</w:t>
      </w:r>
    </w:p>
    <w:p w14:paraId="31C9380A" w14:textId="77777777" w:rsidR="009828D3" w:rsidRPr="00441F9C" w:rsidRDefault="009828D3" w:rsidP="009828D3">
      <w:pPr>
        <w:rPr>
          <w:rFonts w:ascii="Times New Roman" w:hAnsi="Times New Roman" w:cs="Times New Roman"/>
          <w:b/>
          <w:sz w:val="24"/>
          <w:szCs w:val="24"/>
        </w:rPr>
      </w:pPr>
      <w:r w:rsidRPr="00441F9C">
        <w:rPr>
          <w:rFonts w:ascii="Times New Roman" w:hAnsi="Times New Roman" w:cs="Times New Roman"/>
          <w:b/>
          <w:sz w:val="24"/>
          <w:szCs w:val="24"/>
        </w:rPr>
        <w:t>FIRSATLAR</w:t>
      </w:r>
    </w:p>
    <w:p w14:paraId="0F77A004"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 Yüksekokulumuzun Kayseri Gençlik Hizmetleri ve Spor İl Müdürlüğü ile iyi ilişkiler içerisin de olması</w:t>
      </w:r>
    </w:p>
    <w:p w14:paraId="7B427EC2"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2 Yüksekokulumuzun Kayseri Sportif A.Ş ile ortak projeler yapması ve spor branşında uzman personel desteği sağlaması</w:t>
      </w:r>
    </w:p>
    <w:p w14:paraId="4105D95A"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3. Kayseri ve civarında doğa sporlarına (binicilik, Treaking, dağcılık, oryantiring, izcilik ve kamçılık vb..) uygun alanların bulunması</w:t>
      </w:r>
    </w:p>
    <w:p w14:paraId="18703BB9"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5. Milli Eğitim Müdürlüğü ile iyi ilişkiler içerisinde olunması</w:t>
      </w:r>
    </w:p>
    <w:p w14:paraId="24AFDC82"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6. Kayseri İli ve İlçeler Belediye Başkanları ile iyi ilişkilerin olması</w:t>
      </w:r>
    </w:p>
    <w:p w14:paraId="09AB38D4"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7. Kayseri’de üst liglerde mücadele eden spor kulüplerinin bulunması (Kayserispor vb.)</w:t>
      </w:r>
    </w:p>
    <w:p w14:paraId="08AFC914"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8. Kayseri’de dünya standartlarında spor tesislerinin bulunması (Kadir Has Stadyumu vb.)</w:t>
      </w:r>
    </w:p>
    <w:p w14:paraId="5AC1B03F"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 xml:space="preserve">9. Kayseri’nin Büyükşehir olmasından dolayı spor kulüpleri ve sporcu sayısının fazla olması </w:t>
      </w:r>
    </w:p>
    <w:p w14:paraId="539352A1"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10. Kayseri yükseköğretim öğrencilerine yeteri kadar barınma imkânının bulunması</w:t>
      </w:r>
    </w:p>
    <w:p w14:paraId="55D5B9FC"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11. Türkiye spor federasyonları ile ortak çalışmalar yürütülüyor olması</w:t>
      </w:r>
    </w:p>
    <w:p w14:paraId="034CEE0A"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12. Kayseri’de su sporları için alanların bulunması</w:t>
      </w:r>
    </w:p>
    <w:p w14:paraId="3954A1EB" w14:textId="77777777" w:rsidR="009828D3" w:rsidRPr="00441F9C" w:rsidRDefault="009828D3" w:rsidP="009828D3">
      <w:pPr>
        <w:rPr>
          <w:rFonts w:ascii="Times New Roman" w:hAnsi="Times New Roman" w:cs="Times New Roman"/>
          <w:b/>
          <w:sz w:val="24"/>
          <w:szCs w:val="24"/>
        </w:rPr>
      </w:pPr>
      <w:r w:rsidRPr="00441F9C">
        <w:rPr>
          <w:rFonts w:ascii="Times New Roman" w:hAnsi="Times New Roman" w:cs="Times New Roman"/>
          <w:b/>
          <w:sz w:val="24"/>
          <w:szCs w:val="24"/>
        </w:rPr>
        <w:t>TEHDİTLER</w:t>
      </w:r>
    </w:p>
    <w:p w14:paraId="7ED47542"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1. Spor özgeçmişi iyi olan sporcuların üniversite YGS sınavından düşük puan almaları</w:t>
      </w:r>
    </w:p>
    <w:p w14:paraId="37A3615C"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 xml:space="preserve">2. Türkiye genelinde Beden Eğitimi mezunlarının fazla olması </w:t>
      </w:r>
    </w:p>
    <w:p w14:paraId="11DACDFB"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3. İş istihdam alanlarının sınırlı olması</w:t>
      </w:r>
    </w:p>
    <w:p w14:paraId="121CDB92"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lastRenderedPageBreak/>
        <w:t>4. Kayseri’de spor kültürünün istenilen seviyeye ulaşmamış olması</w:t>
      </w:r>
    </w:p>
    <w:p w14:paraId="78202B28"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5. Kamu Spor alanlarına Beden Eğitimi ve Spor mezunları dışında görevli tahsisi yapılması</w:t>
      </w:r>
    </w:p>
    <w:p w14:paraId="05248370"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6. Sporcu olmayanlar için alternatif meslek olması</w:t>
      </w:r>
    </w:p>
    <w:p w14:paraId="64D3145C"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7. Beden Eğitimi ve Spor Yüksekokulunun yüksekokul mezunu olmaya fırsat tanıması</w:t>
      </w:r>
    </w:p>
    <w:p w14:paraId="10C101DD"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8. Kayseri’de üst seviyede sporcunun az olması</w:t>
      </w:r>
    </w:p>
    <w:p w14:paraId="5771391A" w14:textId="77777777" w:rsidR="009828D3" w:rsidRPr="00441F9C" w:rsidRDefault="009828D3" w:rsidP="009828D3">
      <w:pPr>
        <w:rPr>
          <w:rFonts w:ascii="Times New Roman" w:hAnsi="Times New Roman" w:cs="Times New Roman"/>
          <w:sz w:val="24"/>
          <w:szCs w:val="24"/>
        </w:rPr>
      </w:pPr>
      <w:r w:rsidRPr="00441F9C">
        <w:rPr>
          <w:rFonts w:ascii="Times New Roman" w:hAnsi="Times New Roman" w:cs="Times New Roman"/>
          <w:sz w:val="24"/>
          <w:szCs w:val="24"/>
        </w:rPr>
        <w:t>9. Kayseri yetişmiş sporcuların şehir dışındaki Üniversite Beden Eğitimi programlarını tercih ediyor olması</w:t>
      </w:r>
    </w:p>
    <w:p w14:paraId="6E1381B3" w14:textId="74FEE2EE" w:rsidR="004E3777" w:rsidRPr="00441F9C" w:rsidRDefault="004F2EED" w:rsidP="004F2EED">
      <w:pPr>
        <w:pStyle w:val="Balk1"/>
        <w:rPr>
          <w:rFonts w:ascii="Times New Roman" w:hAnsi="Times New Roman"/>
        </w:rPr>
      </w:pPr>
      <w:r w:rsidRPr="00441F9C">
        <w:rPr>
          <w:rFonts w:ascii="Times New Roman" w:hAnsi="Times New Roman"/>
          <w:bCs w:val="0"/>
          <w:color w:val="365F91" w:themeColor="accent1" w:themeShade="BF"/>
        </w:rPr>
        <w:t>3.</w:t>
      </w:r>
      <w:r w:rsidR="004E3777" w:rsidRPr="00441F9C">
        <w:rPr>
          <w:rFonts w:ascii="Times New Roman" w:hAnsi="Times New Roman"/>
        </w:rPr>
        <w:t>GELECEĞE BAKIŞ</w:t>
      </w:r>
    </w:p>
    <w:p w14:paraId="3E889C99" w14:textId="77777777" w:rsidR="00957A00" w:rsidRPr="00441F9C" w:rsidRDefault="00957A00" w:rsidP="00957A00">
      <w:pPr>
        <w:rPr>
          <w:rFonts w:ascii="Times New Roman" w:hAnsi="Times New Roman" w:cs="Times New Roman"/>
        </w:rPr>
      </w:pPr>
    </w:p>
    <w:p w14:paraId="68E6ADBE" w14:textId="1BEA2C61" w:rsidR="00FF7B04" w:rsidRPr="00441F9C" w:rsidRDefault="00957A00" w:rsidP="00FF7B04">
      <w:pPr>
        <w:autoSpaceDE w:val="0"/>
        <w:autoSpaceDN w:val="0"/>
        <w:adjustRightInd w:val="0"/>
        <w:spacing w:after="0" w:line="240" w:lineRule="auto"/>
        <w:rPr>
          <w:rFonts w:ascii="Times New Roman" w:hAnsi="Times New Roman" w:cs="Times New Roman"/>
          <w:b/>
          <w:bCs/>
          <w:color w:val="000000"/>
        </w:rPr>
      </w:pPr>
      <w:r w:rsidRPr="00441F9C">
        <w:rPr>
          <w:rFonts w:ascii="Times New Roman" w:hAnsi="Times New Roman" w:cs="Times New Roman"/>
          <w:b/>
          <w:bCs/>
          <w:color w:val="000000"/>
        </w:rPr>
        <w:t>3.1.</w:t>
      </w:r>
      <w:r w:rsidR="00FF7B04" w:rsidRPr="00441F9C">
        <w:rPr>
          <w:rFonts w:ascii="Times New Roman" w:hAnsi="Times New Roman" w:cs="Times New Roman"/>
          <w:b/>
          <w:bCs/>
          <w:color w:val="000000"/>
        </w:rPr>
        <w:t>Misyon</w:t>
      </w:r>
    </w:p>
    <w:p w14:paraId="19EC5E4B" w14:textId="77777777" w:rsidR="00957A00" w:rsidRPr="00441F9C" w:rsidRDefault="00957A00" w:rsidP="00FF7B04">
      <w:pPr>
        <w:autoSpaceDE w:val="0"/>
        <w:autoSpaceDN w:val="0"/>
        <w:adjustRightInd w:val="0"/>
        <w:spacing w:after="0" w:line="240" w:lineRule="auto"/>
        <w:rPr>
          <w:rFonts w:ascii="Times New Roman" w:hAnsi="Times New Roman" w:cs="Times New Roman"/>
          <w:b/>
          <w:bCs/>
          <w:color w:val="000000"/>
        </w:rPr>
      </w:pPr>
    </w:p>
    <w:p w14:paraId="624ED30C" w14:textId="77777777" w:rsidR="005C74A7" w:rsidRPr="00441F9C" w:rsidRDefault="005C74A7" w:rsidP="005C74A7">
      <w:pPr>
        <w:pStyle w:val="Default"/>
        <w:spacing w:line="360" w:lineRule="auto"/>
        <w:jc w:val="both"/>
      </w:pPr>
      <w:r w:rsidRPr="00441F9C">
        <w:t>Dünyada ve ülkemizde, uygar düşüncelerin ve çağdaş ilerlemelerin yayılması ve gelişmesine katkı sağlamak; gerek yarışma ve performansa dönük olarak, gerekse sağlıklı bir yaşam elde etmek, eğlenmek ve toplumsal bağları güçlendirmek amacıyla zeki, çevik ve aynı zamanda da ahlaklı nesillerin yetiştirilmesini sağlamak; bunun için beden eğitimi ve spor alanında ihtiyaç duyulan bilgiyi araştırmak, yaymak ve yenilemek; ülke ve dünya standartlarına uygun eğitim programları ile Atatürk ilke ve devrimlerini özümsemiş, evrensel değerlere sahip, sorgulayan, akılcı ve bilimsel düşünen, üreten, sorumlu ve etik değerleri geliştiren ve koruyan, topluma kaliteli spor hizmeti sunabilecek bilgi ve beceriye sahip kalifiye yönetici, öğretmen, antrenör ve animatör bireyler yetiştirmeye çalışmaktır.</w:t>
      </w:r>
    </w:p>
    <w:p w14:paraId="228ECA1E" w14:textId="396B3EA3" w:rsidR="00FF7B04" w:rsidRPr="00441F9C" w:rsidRDefault="00FF7B04" w:rsidP="005C74A7">
      <w:pPr>
        <w:autoSpaceDE w:val="0"/>
        <w:autoSpaceDN w:val="0"/>
        <w:adjustRightInd w:val="0"/>
        <w:spacing w:after="0" w:line="240" w:lineRule="auto"/>
        <w:rPr>
          <w:rFonts w:ascii="Times New Roman" w:hAnsi="Times New Roman" w:cs="Times New Roman"/>
          <w:color w:val="000000"/>
        </w:rPr>
      </w:pPr>
    </w:p>
    <w:p w14:paraId="5AEC9D11" w14:textId="01B54382" w:rsidR="00FF7B04" w:rsidRPr="00441F9C" w:rsidRDefault="00957A00" w:rsidP="00FF7B04">
      <w:pPr>
        <w:autoSpaceDE w:val="0"/>
        <w:autoSpaceDN w:val="0"/>
        <w:adjustRightInd w:val="0"/>
        <w:spacing w:after="0" w:line="240" w:lineRule="auto"/>
        <w:rPr>
          <w:rFonts w:ascii="Times New Roman" w:hAnsi="Times New Roman" w:cs="Times New Roman"/>
          <w:b/>
          <w:bCs/>
          <w:color w:val="000000"/>
        </w:rPr>
      </w:pPr>
      <w:r w:rsidRPr="00441F9C">
        <w:rPr>
          <w:rFonts w:ascii="Times New Roman" w:hAnsi="Times New Roman" w:cs="Times New Roman"/>
          <w:b/>
          <w:bCs/>
          <w:color w:val="000000"/>
        </w:rPr>
        <w:t>3.2.</w:t>
      </w:r>
      <w:r w:rsidR="00FF7B04" w:rsidRPr="00441F9C">
        <w:rPr>
          <w:rFonts w:ascii="Times New Roman" w:hAnsi="Times New Roman" w:cs="Times New Roman"/>
          <w:b/>
          <w:bCs/>
          <w:color w:val="000000"/>
        </w:rPr>
        <w:t>Vizyon</w:t>
      </w:r>
    </w:p>
    <w:p w14:paraId="6C89FA1E" w14:textId="7B24C900" w:rsidR="005C74A7" w:rsidRPr="00441F9C" w:rsidRDefault="005C74A7" w:rsidP="005C74A7">
      <w:pPr>
        <w:pStyle w:val="Default"/>
        <w:spacing w:line="360" w:lineRule="auto"/>
        <w:jc w:val="both"/>
      </w:pPr>
      <w:r w:rsidRPr="00441F9C">
        <w:t>Yüksekokulumuzun vizyonu, eğitim ve öğretim programları, araştırma çalışmaları ve yayınları, insan kaynakları ve tesisleri; yenilikçi, paylaşımcı ve yol gösterici yapısıyla; beden eğitimi ve spor alanında örnek gösterilen ve paydaşları tarafından özellikle tercih edilen ve Cumhuriyetimizin Kurucusu Ulu Önder Atatürk’ünde işaret ettiği; “Ben Sporcunun zeki, çevik ve aynı zamanda ahlaklısını severim” dediği nesilleri yetiştirmeye çalışan, uluslararası niteliklere sahip saygın bir Yüksekokul olmaktır</w:t>
      </w:r>
      <w:r w:rsidR="007128F1" w:rsidRPr="00441F9C">
        <w:t>.</w:t>
      </w:r>
    </w:p>
    <w:p w14:paraId="171426E4" w14:textId="77777777" w:rsidR="007128F1" w:rsidRPr="00441F9C" w:rsidRDefault="007128F1" w:rsidP="005C74A7">
      <w:pPr>
        <w:pStyle w:val="Default"/>
        <w:spacing w:line="360" w:lineRule="auto"/>
        <w:jc w:val="both"/>
      </w:pPr>
    </w:p>
    <w:p w14:paraId="4E870B12" w14:textId="21EB8388" w:rsidR="004E3777" w:rsidRPr="00441F9C" w:rsidRDefault="00957A00" w:rsidP="006267E6">
      <w:pPr>
        <w:spacing w:after="0" w:line="240" w:lineRule="auto"/>
        <w:jc w:val="both"/>
        <w:rPr>
          <w:rFonts w:ascii="Times New Roman" w:eastAsia="Times New Roman" w:hAnsi="Times New Roman" w:cs="Times New Roman"/>
          <w:b/>
          <w:sz w:val="24"/>
        </w:rPr>
      </w:pPr>
      <w:r w:rsidRPr="00441F9C">
        <w:rPr>
          <w:rFonts w:ascii="Times New Roman" w:eastAsia="Times New Roman" w:hAnsi="Times New Roman" w:cs="Times New Roman"/>
          <w:b/>
          <w:sz w:val="24"/>
        </w:rPr>
        <w:t>3.3.</w:t>
      </w:r>
      <w:r w:rsidR="004E3777" w:rsidRPr="00441F9C">
        <w:rPr>
          <w:rFonts w:ascii="Times New Roman" w:eastAsia="Times New Roman" w:hAnsi="Times New Roman" w:cs="Times New Roman"/>
          <w:b/>
          <w:sz w:val="24"/>
        </w:rPr>
        <w:t>Temel Değerler</w:t>
      </w:r>
    </w:p>
    <w:p w14:paraId="4D3FEC7A" w14:textId="77777777" w:rsidR="007128F1" w:rsidRPr="00441F9C" w:rsidRDefault="007128F1" w:rsidP="006267E6">
      <w:pPr>
        <w:spacing w:after="0" w:line="240" w:lineRule="auto"/>
        <w:jc w:val="both"/>
        <w:rPr>
          <w:rFonts w:ascii="Times New Roman" w:eastAsia="Times New Roman" w:hAnsi="Times New Roman" w:cs="Times New Roman"/>
          <w:b/>
          <w:sz w:val="24"/>
        </w:rPr>
      </w:pPr>
    </w:p>
    <w:p w14:paraId="7DF85FF0" w14:textId="77777777" w:rsidR="005C74A7" w:rsidRPr="00441F9C" w:rsidRDefault="005C74A7" w:rsidP="005C74A7">
      <w:pPr>
        <w:pStyle w:val="Default"/>
        <w:spacing w:line="360" w:lineRule="auto"/>
        <w:jc w:val="both"/>
      </w:pPr>
      <w:r w:rsidRPr="00441F9C">
        <w:t xml:space="preserve">- Atatürk ilke ve inkılaplarına bağlılık </w:t>
      </w:r>
    </w:p>
    <w:p w14:paraId="3C8573A6" w14:textId="77777777" w:rsidR="005C74A7" w:rsidRPr="00441F9C" w:rsidRDefault="005C74A7" w:rsidP="005C74A7">
      <w:pPr>
        <w:pStyle w:val="Default"/>
        <w:spacing w:line="360" w:lineRule="auto"/>
        <w:jc w:val="both"/>
      </w:pPr>
      <w:r w:rsidRPr="00441F9C">
        <w:t xml:space="preserve">- Hak ve sorumlulukların eşit bir şekilde paylaşılması </w:t>
      </w:r>
    </w:p>
    <w:p w14:paraId="66B26BB6" w14:textId="77777777" w:rsidR="005C74A7" w:rsidRPr="00441F9C" w:rsidRDefault="005C74A7" w:rsidP="005C74A7">
      <w:pPr>
        <w:pStyle w:val="Default"/>
        <w:spacing w:line="360" w:lineRule="auto"/>
        <w:jc w:val="both"/>
      </w:pPr>
      <w:r w:rsidRPr="00441F9C">
        <w:t xml:space="preserve">- Sevgi, saygı ve dayanışma kültürüne sahip dürüst ve şeffaf yönetim anlayışı </w:t>
      </w:r>
    </w:p>
    <w:p w14:paraId="65DB1F19" w14:textId="77777777" w:rsidR="005C74A7" w:rsidRPr="00441F9C" w:rsidRDefault="005C74A7" w:rsidP="005C74A7">
      <w:pPr>
        <w:pStyle w:val="Default"/>
        <w:spacing w:line="360" w:lineRule="auto"/>
        <w:jc w:val="both"/>
      </w:pPr>
      <w:r w:rsidRPr="00441F9C">
        <w:lastRenderedPageBreak/>
        <w:t xml:space="preserve">- Yüksek ahlaki ve insani değerleri benimseme </w:t>
      </w:r>
    </w:p>
    <w:p w14:paraId="2244F732" w14:textId="77777777" w:rsidR="005C74A7" w:rsidRPr="00441F9C" w:rsidRDefault="005C74A7" w:rsidP="005C74A7">
      <w:pPr>
        <w:pStyle w:val="Default"/>
        <w:spacing w:line="360" w:lineRule="auto"/>
        <w:jc w:val="both"/>
      </w:pPr>
      <w:r w:rsidRPr="00441F9C">
        <w:t xml:space="preserve">- Sporu; sağlık, dostluk, kardeşlik gibi değerlerin aracı olarak görme </w:t>
      </w:r>
    </w:p>
    <w:p w14:paraId="4ACC0F55" w14:textId="77777777" w:rsidR="005C74A7" w:rsidRPr="00441F9C" w:rsidRDefault="005C74A7" w:rsidP="005C74A7">
      <w:pPr>
        <w:pStyle w:val="Default"/>
        <w:spacing w:line="360" w:lineRule="auto"/>
        <w:jc w:val="both"/>
      </w:pPr>
      <w:r w:rsidRPr="00441F9C">
        <w:t xml:space="preserve">- Araştırmayı, sorgulamayı ve tartışmayı esas alan bilimsellik </w:t>
      </w:r>
    </w:p>
    <w:p w14:paraId="11750560" w14:textId="77777777" w:rsidR="005C74A7" w:rsidRPr="00441F9C" w:rsidRDefault="005C74A7" w:rsidP="005C74A7">
      <w:pPr>
        <w:pStyle w:val="Default"/>
        <w:spacing w:line="360" w:lineRule="auto"/>
        <w:jc w:val="both"/>
      </w:pPr>
      <w:r w:rsidRPr="00441F9C">
        <w:t xml:space="preserve">- Çevreye, doğaya, kaynaklara ve topluma karşı sorumluluk </w:t>
      </w:r>
    </w:p>
    <w:p w14:paraId="49EC8F14" w14:textId="77777777" w:rsidR="004F2EED" w:rsidRPr="00441F9C" w:rsidRDefault="004F2EED" w:rsidP="00C73CE2">
      <w:pPr>
        <w:spacing w:after="160" w:line="259" w:lineRule="auto"/>
        <w:rPr>
          <w:rFonts w:ascii="Times New Roman" w:eastAsia="Times New Roman" w:hAnsi="Times New Roman" w:cs="Times New Roman"/>
          <w:sz w:val="24"/>
        </w:rPr>
      </w:pPr>
    </w:p>
    <w:p w14:paraId="32691D7B" w14:textId="645B9B00" w:rsidR="00CA6B57" w:rsidRPr="00441F9C" w:rsidRDefault="00E21F02" w:rsidP="00C73CE2">
      <w:pPr>
        <w:spacing w:after="160" w:line="259" w:lineRule="auto"/>
        <w:rPr>
          <w:rFonts w:ascii="Times New Roman" w:eastAsia="Times New Roman" w:hAnsi="Times New Roman" w:cs="Times New Roman"/>
          <w:b/>
        </w:rPr>
      </w:pPr>
      <w:r w:rsidRPr="00441F9C">
        <w:rPr>
          <w:rFonts w:ascii="Times New Roman" w:eastAsia="Times New Roman" w:hAnsi="Times New Roman" w:cs="Times New Roman"/>
          <w:b/>
        </w:rPr>
        <w:t xml:space="preserve">Tablo.1: </w:t>
      </w:r>
      <w:r w:rsidR="00EA1188" w:rsidRPr="00441F9C">
        <w:rPr>
          <w:rFonts w:ascii="Times New Roman" w:eastAsia="Times New Roman" w:hAnsi="Times New Roman" w:cs="Times New Roman"/>
          <w:b/>
        </w:rPr>
        <w:t>Amaç, Hedef, Strateji ve Performans Göstergeleri</w:t>
      </w:r>
    </w:p>
    <w:tbl>
      <w:tblPr>
        <w:tblStyle w:val="TabloKlavuzu"/>
        <w:tblW w:w="9776" w:type="dxa"/>
        <w:tblLook w:val="04A0" w:firstRow="1" w:lastRow="0" w:firstColumn="1" w:lastColumn="0" w:noHBand="0" w:noVBand="1"/>
      </w:tblPr>
      <w:tblGrid>
        <w:gridCol w:w="3539"/>
        <w:gridCol w:w="6237"/>
      </w:tblGrid>
      <w:tr w:rsidR="00243109" w:rsidRPr="00441F9C" w14:paraId="6B103F32" w14:textId="77777777" w:rsidTr="00313067">
        <w:tc>
          <w:tcPr>
            <w:tcW w:w="9776" w:type="dxa"/>
            <w:gridSpan w:val="2"/>
            <w:shd w:val="clear" w:color="auto" w:fill="BFBFBF" w:themeFill="background1" w:themeFillShade="BF"/>
          </w:tcPr>
          <w:p w14:paraId="5EDD4E43" w14:textId="357587A2" w:rsidR="00243109" w:rsidRPr="00441F9C" w:rsidRDefault="00587CFA" w:rsidP="00587CFA">
            <w:pPr>
              <w:shd w:val="clear" w:color="auto" w:fill="BFBFBF" w:themeFill="background1" w:themeFillShade="BF"/>
              <w:ind w:left="425" w:hanging="425"/>
              <w:jc w:val="center"/>
              <w:rPr>
                <w:rFonts w:ascii="Times New Roman" w:hAnsi="Times New Roman"/>
                <w:b/>
              </w:rPr>
            </w:pPr>
            <w:r w:rsidRPr="00441F9C">
              <w:rPr>
                <w:rFonts w:ascii="Times New Roman" w:hAnsi="Times New Roman"/>
                <w:b/>
              </w:rPr>
              <w:t>A.1</w:t>
            </w:r>
            <w:r w:rsidRPr="00441F9C">
              <w:rPr>
                <w:rFonts w:ascii="Times New Roman" w:hAnsi="Times New Roman"/>
                <w:b/>
                <w:bCs/>
              </w:rPr>
              <w:t>ÜNİVERSİTEMİZDE SUNULAN EĞİTİM FAALİYETLERİNİN EVRENSEL NORMLARA UYGUNLUĞUNU SAĞLAMAK VE SÜRDÜRMEK</w:t>
            </w:r>
          </w:p>
        </w:tc>
      </w:tr>
      <w:tr w:rsidR="00243109" w:rsidRPr="00441F9C" w14:paraId="13D82BF5" w14:textId="77777777" w:rsidTr="00313067">
        <w:tc>
          <w:tcPr>
            <w:tcW w:w="3539" w:type="dxa"/>
            <w:vMerge w:val="restart"/>
          </w:tcPr>
          <w:p w14:paraId="69555FB7" w14:textId="1BFD8B6E" w:rsidR="00243109" w:rsidRPr="00441F9C" w:rsidRDefault="00FA2381" w:rsidP="00325573">
            <w:pPr>
              <w:jc w:val="both"/>
              <w:rPr>
                <w:rFonts w:ascii="Times New Roman" w:hAnsi="Times New Roman"/>
                <w:bCs/>
              </w:rPr>
            </w:pPr>
            <w:r w:rsidRPr="00441F9C">
              <w:rPr>
                <w:rFonts w:ascii="Times New Roman" w:hAnsi="Times New Roman"/>
                <w:b/>
              </w:rPr>
              <w:t>Amaç 1’in Hedef 1’i</w:t>
            </w:r>
          </w:p>
        </w:tc>
        <w:tc>
          <w:tcPr>
            <w:tcW w:w="6237" w:type="dxa"/>
          </w:tcPr>
          <w:p w14:paraId="0B45E7BE" w14:textId="50CFD82E" w:rsidR="00243109" w:rsidRPr="00441F9C" w:rsidRDefault="00587CFA" w:rsidP="00FA2381">
            <w:pPr>
              <w:jc w:val="both"/>
              <w:rPr>
                <w:rFonts w:ascii="Times New Roman" w:hAnsi="Times New Roman"/>
                <w:b/>
                <w:bCs/>
              </w:rPr>
            </w:pPr>
            <w:r w:rsidRPr="00441F9C">
              <w:rPr>
                <w:rFonts w:ascii="Times New Roman" w:hAnsi="Times New Roman"/>
              </w:rPr>
              <w:t>Lisans programlarının niteliğini geliştirmek</w:t>
            </w:r>
          </w:p>
        </w:tc>
      </w:tr>
      <w:tr w:rsidR="00243109" w:rsidRPr="00441F9C" w14:paraId="6EA33874" w14:textId="77777777" w:rsidTr="00313067">
        <w:tc>
          <w:tcPr>
            <w:tcW w:w="3539" w:type="dxa"/>
            <w:vMerge/>
          </w:tcPr>
          <w:p w14:paraId="671B17DD" w14:textId="77777777" w:rsidR="00243109" w:rsidRPr="00441F9C" w:rsidRDefault="00243109" w:rsidP="00313067">
            <w:pPr>
              <w:rPr>
                <w:rFonts w:ascii="Times New Roman" w:hAnsi="Times New Roman"/>
              </w:rPr>
            </w:pPr>
          </w:p>
        </w:tc>
        <w:tc>
          <w:tcPr>
            <w:tcW w:w="6237" w:type="dxa"/>
          </w:tcPr>
          <w:p w14:paraId="156F6C87" w14:textId="70F15B7F" w:rsidR="00243109" w:rsidRPr="00441F9C" w:rsidRDefault="00243109" w:rsidP="00FA2381">
            <w:pPr>
              <w:jc w:val="both"/>
              <w:rPr>
                <w:rFonts w:ascii="Times New Roman" w:hAnsi="Times New Roman"/>
                <w:b/>
                <w:bCs/>
              </w:rPr>
            </w:pPr>
          </w:p>
        </w:tc>
      </w:tr>
      <w:tr w:rsidR="00243109" w:rsidRPr="00441F9C" w14:paraId="25A63DEA" w14:textId="77777777" w:rsidTr="00313067">
        <w:tc>
          <w:tcPr>
            <w:tcW w:w="3539" w:type="dxa"/>
            <w:vMerge/>
          </w:tcPr>
          <w:p w14:paraId="06B9A9F0" w14:textId="77777777" w:rsidR="00243109" w:rsidRPr="00441F9C" w:rsidRDefault="00243109" w:rsidP="00313067">
            <w:pPr>
              <w:rPr>
                <w:rFonts w:ascii="Times New Roman" w:hAnsi="Times New Roman"/>
              </w:rPr>
            </w:pPr>
          </w:p>
        </w:tc>
        <w:tc>
          <w:tcPr>
            <w:tcW w:w="6237" w:type="dxa"/>
          </w:tcPr>
          <w:p w14:paraId="1BB90FF7" w14:textId="78E12911" w:rsidR="00243109" w:rsidRPr="00441F9C" w:rsidRDefault="00243109" w:rsidP="00FA2381">
            <w:pPr>
              <w:rPr>
                <w:rFonts w:ascii="Times New Roman" w:hAnsi="Times New Roman"/>
              </w:rPr>
            </w:pPr>
          </w:p>
        </w:tc>
      </w:tr>
      <w:tr w:rsidR="00243109" w:rsidRPr="00441F9C" w14:paraId="4544B077" w14:textId="77777777" w:rsidTr="00313067">
        <w:tc>
          <w:tcPr>
            <w:tcW w:w="3539" w:type="dxa"/>
            <w:vMerge w:val="restart"/>
          </w:tcPr>
          <w:p w14:paraId="0C7ADBF7" w14:textId="68DAB088" w:rsidR="00243109" w:rsidRPr="00441F9C" w:rsidRDefault="00FA2381" w:rsidP="00325573">
            <w:pPr>
              <w:jc w:val="both"/>
              <w:rPr>
                <w:rFonts w:ascii="Times New Roman" w:hAnsi="Times New Roman"/>
              </w:rPr>
            </w:pPr>
            <w:r w:rsidRPr="00441F9C">
              <w:rPr>
                <w:rFonts w:ascii="Times New Roman" w:hAnsi="Times New Roman"/>
                <w:b/>
              </w:rPr>
              <w:t>Amaç 1’in Hedef 2’si</w:t>
            </w:r>
          </w:p>
        </w:tc>
        <w:tc>
          <w:tcPr>
            <w:tcW w:w="6237" w:type="dxa"/>
          </w:tcPr>
          <w:p w14:paraId="60555903" w14:textId="08C25674" w:rsidR="00243109" w:rsidRPr="00441F9C" w:rsidRDefault="00587CFA" w:rsidP="00313067">
            <w:pPr>
              <w:jc w:val="both"/>
              <w:rPr>
                <w:rFonts w:ascii="Times New Roman" w:hAnsi="Times New Roman"/>
                <w:b/>
                <w:bCs/>
              </w:rPr>
            </w:pPr>
            <w:r w:rsidRPr="00441F9C">
              <w:rPr>
                <w:rFonts w:ascii="Times New Roman" w:hAnsi="Times New Roman"/>
              </w:rPr>
              <w:t>Yüksek lisans, doktora programlarının sayı ve niteliklerini geliştirmek</w:t>
            </w:r>
            <w:r w:rsidRPr="00441F9C">
              <w:rPr>
                <w:rFonts w:ascii="Times New Roman" w:hAnsi="Times New Roman"/>
              </w:rPr>
              <w:br/>
            </w:r>
          </w:p>
        </w:tc>
      </w:tr>
      <w:tr w:rsidR="00243109" w:rsidRPr="00441F9C" w14:paraId="6E051CA8" w14:textId="77777777" w:rsidTr="00313067">
        <w:tc>
          <w:tcPr>
            <w:tcW w:w="3539" w:type="dxa"/>
            <w:vMerge/>
          </w:tcPr>
          <w:p w14:paraId="7732A00A" w14:textId="77777777" w:rsidR="00243109" w:rsidRPr="00441F9C" w:rsidRDefault="00243109" w:rsidP="00313067">
            <w:pPr>
              <w:rPr>
                <w:rFonts w:ascii="Times New Roman" w:hAnsi="Times New Roman"/>
              </w:rPr>
            </w:pPr>
          </w:p>
        </w:tc>
        <w:tc>
          <w:tcPr>
            <w:tcW w:w="6237" w:type="dxa"/>
          </w:tcPr>
          <w:p w14:paraId="6C32A587" w14:textId="147623B1" w:rsidR="00243109" w:rsidRPr="00441F9C" w:rsidRDefault="00243109" w:rsidP="00313067">
            <w:pPr>
              <w:jc w:val="both"/>
              <w:rPr>
                <w:rFonts w:ascii="Times New Roman" w:hAnsi="Times New Roman"/>
                <w:b/>
                <w:bCs/>
              </w:rPr>
            </w:pPr>
          </w:p>
        </w:tc>
      </w:tr>
      <w:tr w:rsidR="00243109" w:rsidRPr="00441F9C" w14:paraId="18DF52B6" w14:textId="77777777" w:rsidTr="00313067">
        <w:tc>
          <w:tcPr>
            <w:tcW w:w="3539" w:type="dxa"/>
            <w:vMerge w:val="restart"/>
          </w:tcPr>
          <w:p w14:paraId="56B5C759" w14:textId="28B34CBD" w:rsidR="00243109" w:rsidRPr="00441F9C" w:rsidRDefault="00FA2381" w:rsidP="00FA2381">
            <w:pPr>
              <w:jc w:val="both"/>
              <w:rPr>
                <w:rFonts w:ascii="Times New Roman" w:hAnsi="Times New Roman"/>
                <w:b/>
                <w:bCs/>
              </w:rPr>
            </w:pPr>
            <w:r w:rsidRPr="00441F9C">
              <w:rPr>
                <w:rFonts w:ascii="Times New Roman" w:hAnsi="Times New Roman"/>
                <w:b/>
              </w:rPr>
              <w:t>Amaç 1’in Hedef 3’ü</w:t>
            </w:r>
          </w:p>
        </w:tc>
        <w:tc>
          <w:tcPr>
            <w:tcW w:w="6237" w:type="dxa"/>
          </w:tcPr>
          <w:p w14:paraId="16AD7E9F" w14:textId="74063D94" w:rsidR="00243109" w:rsidRPr="00441F9C" w:rsidRDefault="007128F1" w:rsidP="00313067">
            <w:pPr>
              <w:jc w:val="both"/>
              <w:rPr>
                <w:rFonts w:ascii="Times New Roman" w:hAnsi="Times New Roman"/>
                <w:b/>
                <w:bCs/>
                <w:color w:val="000000" w:themeColor="text1"/>
              </w:rPr>
            </w:pPr>
            <w:r w:rsidRPr="00441F9C">
              <w:rPr>
                <w:rFonts w:ascii="Times New Roman" w:hAnsi="Times New Roman"/>
              </w:rPr>
              <w:t>Yükseköğretim alanında ulusal ve uluslararası işbirliğini geliştirmek</w:t>
            </w:r>
          </w:p>
        </w:tc>
      </w:tr>
      <w:tr w:rsidR="00243109" w:rsidRPr="00441F9C" w14:paraId="3CEB4498" w14:textId="77777777" w:rsidTr="00313067">
        <w:tc>
          <w:tcPr>
            <w:tcW w:w="3539" w:type="dxa"/>
            <w:vMerge/>
          </w:tcPr>
          <w:p w14:paraId="4A74C564" w14:textId="77777777" w:rsidR="00243109" w:rsidRPr="00441F9C" w:rsidRDefault="00243109" w:rsidP="00313067">
            <w:pPr>
              <w:rPr>
                <w:rFonts w:ascii="Times New Roman" w:hAnsi="Times New Roman"/>
              </w:rPr>
            </w:pPr>
          </w:p>
        </w:tc>
        <w:tc>
          <w:tcPr>
            <w:tcW w:w="6237" w:type="dxa"/>
          </w:tcPr>
          <w:p w14:paraId="7CC56CC9" w14:textId="56035405" w:rsidR="00243109" w:rsidRPr="00441F9C" w:rsidRDefault="00243109" w:rsidP="00313067">
            <w:pPr>
              <w:jc w:val="both"/>
              <w:rPr>
                <w:rFonts w:ascii="Times New Roman" w:hAnsi="Times New Roman"/>
                <w:b/>
                <w:bCs/>
              </w:rPr>
            </w:pPr>
          </w:p>
        </w:tc>
      </w:tr>
      <w:tr w:rsidR="00243109" w:rsidRPr="00441F9C" w14:paraId="3D982DF0" w14:textId="77777777" w:rsidTr="00313067">
        <w:tc>
          <w:tcPr>
            <w:tcW w:w="3539" w:type="dxa"/>
            <w:vMerge w:val="restart"/>
          </w:tcPr>
          <w:p w14:paraId="66E70845" w14:textId="0193C7C1" w:rsidR="00243109" w:rsidRPr="00441F9C" w:rsidRDefault="00FA2381" w:rsidP="00325573">
            <w:pPr>
              <w:jc w:val="both"/>
              <w:rPr>
                <w:rFonts w:ascii="Times New Roman" w:hAnsi="Times New Roman"/>
                <w:bCs/>
              </w:rPr>
            </w:pPr>
            <w:r w:rsidRPr="00441F9C">
              <w:rPr>
                <w:rFonts w:ascii="Times New Roman" w:hAnsi="Times New Roman"/>
                <w:b/>
              </w:rPr>
              <w:t>Amaç 1’in Hedef 4’ü</w:t>
            </w:r>
          </w:p>
        </w:tc>
        <w:tc>
          <w:tcPr>
            <w:tcW w:w="6237" w:type="dxa"/>
          </w:tcPr>
          <w:p w14:paraId="48353DFF" w14:textId="22D55620" w:rsidR="00243109" w:rsidRPr="00441F9C" w:rsidRDefault="007128F1" w:rsidP="00313067">
            <w:pPr>
              <w:jc w:val="both"/>
              <w:rPr>
                <w:rFonts w:ascii="Times New Roman" w:hAnsi="Times New Roman"/>
              </w:rPr>
            </w:pPr>
            <w:r w:rsidRPr="00441F9C">
              <w:rPr>
                <w:rFonts w:ascii="Times New Roman" w:hAnsi="Times New Roman"/>
              </w:rPr>
              <w:t>Akademik ve idari birimlerin eğitsel, idari ve araştırma ihtiyaçlarını karşılamak ve mevcutları iyileştirmek</w:t>
            </w:r>
          </w:p>
        </w:tc>
      </w:tr>
      <w:tr w:rsidR="00243109" w:rsidRPr="00441F9C" w14:paraId="12B36BC3" w14:textId="77777777" w:rsidTr="00313067">
        <w:tc>
          <w:tcPr>
            <w:tcW w:w="3539" w:type="dxa"/>
            <w:vMerge/>
          </w:tcPr>
          <w:p w14:paraId="122722E9" w14:textId="77777777" w:rsidR="00243109" w:rsidRPr="00441F9C" w:rsidRDefault="00243109" w:rsidP="00313067">
            <w:pPr>
              <w:rPr>
                <w:rFonts w:ascii="Times New Roman" w:hAnsi="Times New Roman"/>
              </w:rPr>
            </w:pPr>
          </w:p>
        </w:tc>
        <w:tc>
          <w:tcPr>
            <w:tcW w:w="6237" w:type="dxa"/>
          </w:tcPr>
          <w:p w14:paraId="02730C81" w14:textId="0A45ECFD" w:rsidR="00243109" w:rsidRPr="00441F9C" w:rsidRDefault="00243109" w:rsidP="00313067">
            <w:pPr>
              <w:jc w:val="both"/>
              <w:rPr>
                <w:rFonts w:ascii="Times New Roman" w:hAnsi="Times New Roman"/>
                <w:b/>
                <w:bCs/>
              </w:rPr>
            </w:pPr>
          </w:p>
        </w:tc>
      </w:tr>
      <w:tr w:rsidR="007128F1" w:rsidRPr="00441F9C" w14:paraId="21B24845" w14:textId="77777777" w:rsidTr="00313067">
        <w:tc>
          <w:tcPr>
            <w:tcW w:w="3539" w:type="dxa"/>
            <w:vMerge w:val="restart"/>
          </w:tcPr>
          <w:p w14:paraId="6634FBCF" w14:textId="4D496D7A" w:rsidR="007128F1" w:rsidRPr="00441F9C" w:rsidRDefault="007128F1" w:rsidP="00313067">
            <w:pPr>
              <w:rPr>
                <w:rFonts w:ascii="Times New Roman" w:hAnsi="Times New Roman"/>
              </w:rPr>
            </w:pPr>
            <w:r w:rsidRPr="00441F9C">
              <w:rPr>
                <w:rFonts w:ascii="Times New Roman" w:hAnsi="Times New Roman"/>
                <w:b/>
              </w:rPr>
              <w:t>Amaç 1’in Hedef 5’i</w:t>
            </w:r>
          </w:p>
        </w:tc>
        <w:tc>
          <w:tcPr>
            <w:tcW w:w="6237" w:type="dxa"/>
          </w:tcPr>
          <w:p w14:paraId="19AD2006" w14:textId="63CF3F42" w:rsidR="007128F1" w:rsidRPr="00441F9C" w:rsidRDefault="007128F1" w:rsidP="00313067">
            <w:pPr>
              <w:jc w:val="both"/>
              <w:rPr>
                <w:rFonts w:ascii="Times New Roman" w:hAnsi="Times New Roman"/>
              </w:rPr>
            </w:pPr>
            <w:r w:rsidRPr="00441F9C">
              <w:rPr>
                <w:rFonts w:ascii="Times New Roman" w:hAnsi="Times New Roman"/>
              </w:rPr>
              <w:t>Uzaktan Eğitim Merkezinin eğitim olanaklarını artırmak, alt yapısını geliştirmek</w:t>
            </w:r>
          </w:p>
        </w:tc>
      </w:tr>
      <w:tr w:rsidR="007128F1" w:rsidRPr="00441F9C" w14:paraId="4A4BFBE2" w14:textId="77777777" w:rsidTr="00313067">
        <w:tc>
          <w:tcPr>
            <w:tcW w:w="3539" w:type="dxa"/>
            <w:vMerge/>
          </w:tcPr>
          <w:p w14:paraId="4AE09FD1" w14:textId="77777777" w:rsidR="007128F1" w:rsidRPr="00441F9C" w:rsidRDefault="007128F1" w:rsidP="00313067">
            <w:pPr>
              <w:rPr>
                <w:rFonts w:ascii="Times New Roman" w:hAnsi="Times New Roman"/>
                <w:b/>
              </w:rPr>
            </w:pPr>
          </w:p>
        </w:tc>
        <w:tc>
          <w:tcPr>
            <w:tcW w:w="6237" w:type="dxa"/>
          </w:tcPr>
          <w:p w14:paraId="265FF523" w14:textId="77777777" w:rsidR="007128F1" w:rsidRPr="00441F9C" w:rsidRDefault="007128F1" w:rsidP="00313067">
            <w:pPr>
              <w:jc w:val="both"/>
              <w:rPr>
                <w:rFonts w:ascii="Times New Roman" w:hAnsi="Times New Roman"/>
              </w:rPr>
            </w:pPr>
          </w:p>
        </w:tc>
      </w:tr>
      <w:tr w:rsidR="007128F1" w:rsidRPr="00441F9C" w14:paraId="02EBDD0D" w14:textId="77777777" w:rsidTr="00313067">
        <w:tc>
          <w:tcPr>
            <w:tcW w:w="3539" w:type="dxa"/>
            <w:vMerge w:val="restart"/>
          </w:tcPr>
          <w:p w14:paraId="56D75A52" w14:textId="37006F96" w:rsidR="007128F1" w:rsidRPr="00441F9C" w:rsidRDefault="007128F1" w:rsidP="00313067">
            <w:pPr>
              <w:rPr>
                <w:rFonts w:ascii="Times New Roman" w:hAnsi="Times New Roman"/>
                <w:b/>
              </w:rPr>
            </w:pPr>
            <w:r w:rsidRPr="00441F9C">
              <w:rPr>
                <w:rFonts w:ascii="Times New Roman" w:hAnsi="Times New Roman"/>
                <w:b/>
              </w:rPr>
              <w:t>Amaç 1’in Hedef 6’sı</w:t>
            </w:r>
          </w:p>
        </w:tc>
        <w:tc>
          <w:tcPr>
            <w:tcW w:w="6237" w:type="dxa"/>
          </w:tcPr>
          <w:p w14:paraId="1EB0E271" w14:textId="30A723C6" w:rsidR="007128F1" w:rsidRPr="00441F9C" w:rsidRDefault="007128F1" w:rsidP="00313067">
            <w:pPr>
              <w:jc w:val="both"/>
              <w:rPr>
                <w:rFonts w:ascii="Times New Roman" w:hAnsi="Times New Roman"/>
              </w:rPr>
            </w:pPr>
            <w:r w:rsidRPr="00441F9C">
              <w:rPr>
                <w:rFonts w:ascii="Times New Roman" w:hAnsi="Times New Roman"/>
              </w:rPr>
              <w:t>Engelli öğrencilerin eğitimine yönelik ihtiyaçlarını belirlemek ve karşılamak</w:t>
            </w:r>
          </w:p>
        </w:tc>
      </w:tr>
      <w:tr w:rsidR="007128F1" w:rsidRPr="00441F9C" w14:paraId="169D0BD1" w14:textId="77777777" w:rsidTr="00313067">
        <w:tc>
          <w:tcPr>
            <w:tcW w:w="3539" w:type="dxa"/>
            <w:vMerge/>
          </w:tcPr>
          <w:p w14:paraId="5EB6713D" w14:textId="77777777" w:rsidR="007128F1" w:rsidRPr="00441F9C" w:rsidRDefault="007128F1" w:rsidP="00313067">
            <w:pPr>
              <w:rPr>
                <w:rFonts w:ascii="Times New Roman" w:hAnsi="Times New Roman"/>
                <w:b/>
              </w:rPr>
            </w:pPr>
          </w:p>
        </w:tc>
        <w:tc>
          <w:tcPr>
            <w:tcW w:w="6237" w:type="dxa"/>
          </w:tcPr>
          <w:p w14:paraId="1823205B" w14:textId="77777777" w:rsidR="007128F1" w:rsidRPr="00441F9C" w:rsidRDefault="007128F1" w:rsidP="00313067">
            <w:pPr>
              <w:jc w:val="both"/>
              <w:rPr>
                <w:rFonts w:ascii="Times New Roman" w:hAnsi="Times New Roman"/>
              </w:rPr>
            </w:pPr>
          </w:p>
        </w:tc>
      </w:tr>
      <w:tr w:rsidR="00243109" w:rsidRPr="00441F9C" w14:paraId="01E0E4C0" w14:textId="77777777" w:rsidTr="00313067">
        <w:tc>
          <w:tcPr>
            <w:tcW w:w="9776" w:type="dxa"/>
            <w:gridSpan w:val="2"/>
            <w:shd w:val="clear" w:color="auto" w:fill="BFBFBF" w:themeFill="background1" w:themeFillShade="BF"/>
            <w:vAlign w:val="center"/>
          </w:tcPr>
          <w:p w14:paraId="402E49D8" w14:textId="77777777" w:rsidR="007128F1" w:rsidRPr="00441F9C" w:rsidRDefault="00243109" w:rsidP="007128F1">
            <w:pPr>
              <w:rPr>
                <w:rFonts w:ascii="Times New Roman" w:hAnsi="Times New Roman"/>
                <w:b/>
                <w:bCs/>
              </w:rPr>
            </w:pPr>
            <w:r w:rsidRPr="00441F9C">
              <w:rPr>
                <w:rFonts w:ascii="Times New Roman" w:hAnsi="Times New Roman"/>
                <w:b/>
              </w:rPr>
              <w:t xml:space="preserve">A2. </w:t>
            </w:r>
            <w:r w:rsidR="007128F1" w:rsidRPr="00441F9C">
              <w:rPr>
                <w:rFonts w:ascii="Times New Roman" w:hAnsi="Times New Roman"/>
                <w:b/>
                <w:bCs/>
              </w:rPr>
              <w:t>ÖZ GÜVENİ YÜKSEK, SORGULAYAN, ANALİTİK DÜŞÜNCEYE SAHİP BİREYLER YETİŞTİRMEK</w:t>
            </w:r>
          </w:p>
          <w:p w14:paraId="2116C71A" w14:textId="57ADC368" w:rsidR="00243109" w:rsidRPr="00441F9C" w:rsidRDefault="00243109" w:rsidP="007128F1">
            <w:pPr>
              <w:jc w:val="center"/>
              <w:rPr>
                <w:rFonts w:ascii="Times New Roman" w:hAnsi="Times New Roman"/>
                <w:b/>
                <w:bCs/>
              </w:rPr>
            </w:pPr>
          </w:p>
        </w:tc>
      </w:tr>
      <w:tr w:rsidR="00243109" w:rsidRPr="00441F9C" w14:paraId="216D9872" w14:textId="77777777" w:rsidTr="00313067">
        <w:tc>
          <w:tcPr>
            <w:tcW w:w="3539" w:type="dxa"/>
            <w:vMerge w:val="restart"/>
            <w:vAlign w:val="center"/>
          </w:tcPr>
          <w:p w14:paraId="2BB444FC" w14:textId="42D955DE" w:rsidR="00243109" w:rsidRPr="00441F9C" w:rsidRDefault="007128F1" w:rsidP="00313067">
            <w:pPr>
              <w:jc w:val="both"/>
              <w:rPr>
                <w:rFonts w:ascii="Times New Roman" w:hAnsi="Times New Roman"/>
                <w:bCs/>
              </w:rPr>
            </w:pPr>
            <w:r w:rsidRPr="00441F9C">
              <w:rPr>
                <w:rFonts w:ascii="Times New Roman" w:hAnsi="Times New Roman"/>
                <w:b/>
              </w:rPr>
              <w:t>Amaç 2’nin Hedef 1’i</w:t>
            </w:r>
          </w:p>
        </w:tc>
        <w:tc>
          <w:tcPr>
            <w:tcW w:w="6237" w:type="dxa"/>
            <w:vAlign w:val="center"/>
          </w:tcPr>
          <w:p w14:paraId="3DC749F9" w14:textId="2ED0BFAC" w:rsidR="00243109" w:rsidRPr="00441F9C" w:rsidRDefault="007128F1" w:rsidP="00313067">
            <w:pPr>
              <w:jc w:val="both"/>
              <w:rPr>
                <w:rFonts w:ascii="Times New Roman" w:hAnsi="Times New Roman"/>
                <w:bCs/>
              </w:rPr>
            </w:pPr>
            <w:r w:rsidRPr="00441F9C">
              <w:rPr>
                <w:rFonts w:ascii="Times New Roman" w:hAnsi="Times New Roman"/>
              </w:rPr>
              <w:t>Öğrencilerin edindikleri teorik ve mesleki bilgileri uygulamaya aktarmalarını sağlayacak faaliyetleri desteklemek</w:t>
            </w:r>
          </w:p>
        </w:tc>
      </w:tr>
      <w:tr w:rsidR="00243109" w:rsidRPr="00441F9C" w14:paraId="4BFD7A3E" w14:textId="77777777" w:rsidTr="00313067">
        <w:tc>
          <w:tcPr>
            <w:tcW w:w="3539" w:type="dxa"/>
            <w:vMerge/>
            <w:vAlign w:val="center"/>
          </w:tcPr>
          <w:p w14:paraId="047E0FBB" w14:textId="77777777" w:rsidR="00243109" w:rsidRPr="00441F9C" w:rsidRDefault="00243109" w:rsidP="00313067">
            <w:pPr>
              <w:rPr>
                <w:rFonts w:ascii="Times New Roman" w:hAnsi="Times New Roman"/>
              </w:rPr>
            </w:pPr>
          </w:p>
        </w:tc>
        <w:tc>
          <w:tcPr>
            <w:tcW w:w="6237" w:type="dxa"/>
            <w:vAlign w:val="center"/>
          </w:tcPr>
          <w:p w14:paraId="732E22E4" w14:textId="71D1E8C3" w:rsidR="00243109" w:rsidRPr="00441F9C" w:rsidRDefault="00243109" w:rsidP="00313067">
            <w:pPr>
              <w:jc w:val="both"/>
              <w:rPr>
                <w:rFonts w:ascii="Times New Roman" w:hAnsi="Times New Roman"/>
                <w:b/>
                <w:bCs/>
              </w:rPr>
            </w:pPr>
          </w:p>
        </w:tc>
      </w:tr>
      <w:tr w:rsidR="00243109" w:rsidRPr="00441F9C" w14:paraId="646BCF1D" w14:textId="77777777" w:rsidTr="00313067">
        <w:tc>
          <w:tcPr>
            <w:tcW w:w="3539" w:type="dxa"/>
            <w:vMerge w:val="restart"/>
            <w:vAlign w:val="center"/>
          </w:tcPr>
          <w:p w14:paraId="789F2EC8" w14:textId="26C00AE1" w:rsidR="00243109" w:rsidRPr="00441F9C" w:rsidRDefault="007128F1" w:rsidP="00313067">
            <w:pPr>
              <w:jc w:val="both"/>
              <w:rPr>
                <w:rFonts w:ascii="Times New Roman" w:hAnsi="Times New Roman"/>
                <w:bCs/>
              </w:rPr>
            </w:pPr>
            <w:r w:rsidRPr="00441F9C">
              <w:rPr>
                <w:rFonts w:ascii="Times New Roman" w:hAnsi="Times New Roman"/>
                <w:b/>
              </w:rPr>
              <w:t>Amaç 2’nin Hedef 2’i</w:t>
            </w:r>
          </w:p>
        </w:tc>
        <w:tc>
          <w:tcPr>
            <w:tcW w:w="6237" w:type="dxa"/>
            <w:vAlign w:val="center"/>
          </w:tcPr>
          <w:p w14:paraId="0DD2A0B4" w14:textId="56C47136" w:rsidR="00243109" w:rsidRPr="00441F9C" w:rsidRDefault="007128F1" w:rsidP="00313067">
            <w:pPr>
              <w:jc w:val="both"/>
              <w:rPr>
                <w:rFonts w:ascii="Times New Roman" w:hAnsi="Times New Roman"/>
                <w:bCs/>
              </w:rPr>
            </w:pPr>
            <w:r w:rsidRPr="00441F9C">
              <w:rPr>
                <w:rFonts w:ascii="Times New Roman" w:hAnsi="Times New Roman"/>
              </w:rPr>
              <w:t>Eğitim danışmanlığı ve rehberlik hizmetlerini geliştirmek</w:t>
            </w:r>
          </w:p>
        </w:tc>
      </w:tr>
      <w:tr w:rsidR="00243109" w:rsidRPr="00441F9C" w14:paraId="2A411205" w14:textId="77777777" w:rsidTr="00313067">
        <w:tc>
          <w:tcPr>
            <w:tcW w:w="3539" w:type="dxa"/>
            <w:vMerge/>
            <w:vAlign w:val="center"/>
          </w:tcPr>
          <w:p w14:paraId="16F56E71" w14:textId="77777777" w:rsidR="00243109" w:rsidRPr="00441F9C" w:rsidRDefault="00243109" w:rsidP="00313067">
            <w:pPr>
              <w:rPr>
                <w:rFonts w:ascii="Times New Roman" w:hAnsi="Times New Roman"/>
              </w:rPr>
            </w:pPr>
          </w:p>
        </w:tc>
        <w:tc>
          <w:tcPr>
            <w:tcW w:w="6237" w:type="dxa"/>
            <w:vAlign w:val="center"/>
          </w:tcPr>
          <w:p w14:paraId="609AB5E6" w14:textId="4315A644" w:rsidR="00243109" w:rsidRPr="00441F9C" w:rsidRDefault="00243109" w:rsidP="00313067">
            <w:pPr>
              <w:jc w:val="both"/>
              <w:rPr>
                <w:rFonts w:ascii="Times New Roman" w:hAnsi="Times New Roman"/>
                <w:b/>
                <w:bCs/>
              </w:rPr>
            </w:pPr>
          </w:p>
        </w:tc>
      </w:tr>
      <w:tr w:rsidR="00243109" w:rsidRPr="00441F9C" w14:paraId="38D64181" w14:textId="77777777" w:rsidTr="00313067">
        <w:tc>
          <w:tcPr>
            <w:tcW w:w="3539" w:type="dxa"/>
            <w:vMerge w:val="restart"/>
            <w:vAlign w:val="center"/>
          </w:tcPr>
          <w:p w14:paraId="0EC91C6C" w14:textId="306E1C6D" w:rsidR="00243109" w:rsidRPr="00441F9C" w:rsidRDefault="007128F1" w:rsidP="00313067">
            <w:pPr>
              <w:rPr>
                <w:rFonts w:ascii="Times New Roman" w:hAnsi="Times New Roman"/>
              </w:rPr>
            </w:pPr>
            <w:r w:rsidRPr="00441F9C">
              <w:rPr>
                <w:rFonts w:ascii="Times New Roman" w:hAnsi="Times New Roman"/>
                <w:b/>
              </w:rPr>
              <w:t>Amaç 2’nin Hedef 3’ü</w:t>
            </w:r>
          </w:p>
        </w:tc>
        <w:tc>
          <w:tcPr>
            <w:tcW w:w="6237" w:type="dxa"/>
            <w:vAlign w:val="center"/>
          </w:tcPr>
          <w:p w14:paraId="545415D4" w14:textId="1E42688F" w:rsidR="00243109" w:rsidRPr="00441F9C" w:rsidRDefault="007128F1" w:rsidP="00313067">
            <w:pPr>
              <w:jc w:val="both"/>
              <w:rPr>
                <w:rFonts w:ascii="Times New Roman" w:hAnsi="Times New Roman"/>
                <w:b/>
                <w:bCs/>
              </w:rPr>
            </w:pPr>
            <w:r w:rsidRPr="00441F9C">
              <w:rPr>
                <w:rFonts w:ascii="Times New Roman" w:hAnsi="Times New Roman"/>
              </w:rPr>
              <w:t>Öğrencilerin üst düzeyde yabancı dil öğrenme ve kullanma yeteneklerini geliştirmek</w:t>
            </w:r>
          </w:p>
        </w:tc>
      </w:tr>
      <w:tr w:rsidR="00243109" w:rsidRPr="00441F9C" w14:paraId="024F7758" w14:textId="77777777" w:rsidTr="00313067">
        <w:tc>
          <w:tcPr>
            <w:tcW w:w="3539" w:type="dxa"/>
            <w:vMerge/>
            <w:vAlign w:val="center"/>
          </w:tcPr>
          <w:p w14:paraId="0E9BC363" w14:textId="77777777" w:rsidR="00243109" w:rsidRPr="00441F9C" w:rsidRDefault="00243109" w:rsidP="00313067">
            <w:pPr>
              <w:rPr>
                <w:rFonts w:ascii="Times New Roman" w:hAnsi="Times New Roman"/>
              </w:rPr>
            </w:pPr>
          </w:p>
        </w:tc>
        <w:tc>
          <w:tcPr>
            <w:tcW w:w="6237" w:type="dxa"/>
            <w:vAlign w:val="center"/>
          </w:tcPr>
          <w:p w14:paraId="08A3786C" w14:textId="10E6B2C3" w:rsidR="00243109" w:rsidRPr="00441F9C" w:rsidRDefault="00243109" w:rsidP="00313067">
            <w:pPr>
              <w:jc w:val="both"/>
              <w:rPr>
                <w:rFonts w:ascii="Times New Roman" w:hAnsi="Times New Roman"/>
                <w:bCs/>
              </w:rPr>
            </w:pPr>
          </w:p>
        </w:tc>
      </w:tr>
      <w:tr w:rsidR="00243109" w:rsidRPr="00441F9C" w14:paraId="221409C2" w14:textId="77777777" w:rsidTr="00313067">
        <w:tc>
          <w:tcPr>
            <w:tcW w:w="3539" w:type="dxa"/>
            <w:vMerge w:val="restart"/>
            <w:vAlign w:val="center"/>
          </w:tcPr>
          <w:p w14:paraId="53744914" w14:textId="0B454E67" w:rsidR="00243109" w:rsidRPr="00441F9C" w:rsidRDefault="007128F1" w:rsidP="00313067">
            <w:pPr>
              <w:jc w:val="both"/>
              <w:rPr>
                <w:rFonts w:ascii="Times New Roman" w:hAnsi="Times New Roman"/>
                <w:bCs/>
              </w:rPr>
            </w:pPr>
            <w:r w:rsidRPr="00441F9C">
              <w:rPr>
                <w:rFonts w:ascii="Times New Roman" w:hAnsi="Times New Roman"/>
                <w:b/>
              </w:rPr>
              <w:t>Amaç 2’nin Hedef 4’ü</w:t>
            </w:r>
          </w:p>
        </w:tc>
        <w:tc>
          <w:tcPr>
            <w:tcW w:w="6237" w:type="dxa"/>
            <w:vAlign w:val="center"/>
          </w:tcPr>
          <w:p w14:paraId="2F2463C3" w14:textId="6245DB8F" w:rsidR="00243109" w:rsidRPr="00441F9C" w:rsidRDefault="007128F1" w:rsidP="00313067">
            <w:pPr>
              <w:jc w:val="both"/>
              <w:rPr>
                <w:rFonts w:ascii="Times New Roman" w:hAnsi="Times New Roman"/>
                <w:bCs/>
              </w:rPr>
            </w:pPr>
            <w:r w:rsidRPr="00441F9C">
              <w:rPr>
                <w:rFonts w:ascii="Times New Roman" w:hAnsi="Times New Roman"/>
              </w:rPr>
              <w:t>Öğrencilerin başarı düzeylerinin artırılmasına yönelik destek ve ödül sistemlerini geliştirmek</w:t>
            </w:r>
          </w:p>
        </w:tc>
      </w:tr>
      <w:tr w:rsidR="00243109" w:rsidRPr="00441F9C" w14:paraId="4DD7AC5A" w14:textId="77777777" w:rsidTr="00313067">
        <w:tc>
          <w:tcPr>
            <w:tcW w:w="3539" w:type="dxa"/>
            <w:vMerge/>
            <w:vAlign w:val="center"/>
          </w:tcPr>
          <w:p w14:paraId="75C709C0" w14:textId="77777777" w:rsidR="00243109" w:rsidRPr="00441F9C" w:rsidRDefault="00243109" w:rsidP="00313067">
            <w:pPr>
              <w:rPr>
                <w:rFonts w:ascii="Times New Roman" w:hAnsi="Times New Roman"/>
              </w:rPr>
            </w:pPr>
          </w:p>
        </w:tc>
        <w:tc>
          <w:tcPr>
            <w:tcW w:w="6237" w:type="dxa"/>
            <w:vAlign w:val="center"/>
          </w:tcPr>
          <w:p w14:paraId="6FCE0661" w14:textId="2779FB42" w:rsidR="00243109" w:rsidRPr="00441F9C" w:rsidRDefault="00243109" w:rsidP="00313067">
            <w:pPr>
              <w:jc w:val="both"/>
              <w:rPr>
                <w:rFonts w:ascii="Times New Roman" w:hAnsi="Times New Roman"/>
                <w:b/>
                <w:bCs/>
              </w:rPr>
            </w:pPr>
          </w:p>
        </w:tc>
      </w:tr>
      <w:tr w:rsidR="00243109" w:rsidRPr="00441F9C" w14:paraId="400E9CEC" w14:textId="77777777" w:rsidTr="00313067">
        <w:tc>
          <w:tcPr>
            <w:tcW w:w="3539" w:type="dxa"/>
            <w:vMerge w:val="restart"/>
            <w:vAlign w:val="center"/>
          </w:tcPr>
          <w:p w14:paraId="398222C0" w14:textId="7CDD7FDC" w:rsidR="00243109" w:rsidRPr="00441F9C" w:rsidRDefault="007128F1" w:rsidP="00313067">
            <w:pPr>
              <w:jc w:val="both"/>
              <w:rPr>
                <w:rFonts w:ascii="Times New Roman" w:hAnsi="Times New Roman"/>
              </w:rPr>
            </w:pPr>
            <w:r w:rsidRPr="00441F9C">
              <w:rPr>
                <w:rFonts w:ascii="Times New Roman" w:hAnsi="Times New Roman"/>
                <w:b/>
              </w:rPr>
              <w:t>Amaç 2’nin Hedef 5’i</w:t>
            </w:r>
          </w:p>
        </w:tc>
        <w:tc>
          <w:tcPr>
            <w:tcW w:w="6237" w:type="dxa"/>
            <w:vAlign w:val="center"/>
          </w:tcPr>
          <w:p w14:paraId="507BFFBC" w14:textId="79228B3C" w:rsidR="00243109" w:rsidRPr="00441F9C" w:rsidRDefault="007128F1" w:rsidP="00313067">
            <w:pPr>
              <w:jc w:val="both"/>
              <w:rPr>
                <w:rFonts w:ascii="Times New Roman" w:hAnsi="Times New Roman"/>
                <w:bCs/>
                <w:sz w:val="24"/>
                <w:szCs w:val="24"/>
              </w:rPr>
            </w:pPr>
            <w:r w:rsidRPr="00441F9C">
              <w:rPr>
                <w:rFonts w:ascii="Times New Roman" w:hAnsi="Times New Roman"/>
              </w:rPr>
              <w:t>Öğrencilere yeterli düzeyde saha deneyimi sağlamak</w:t>
            </w:r>
          </w:p>
        </w:tc>
      </w:tr>
      <w:tr w:rsidR="00243109" w:rsidRPr="00441F9C" w14:paraId="7CDBD03B" w14:textId="77777777" w:rsidTr="00313067">
        <w:tc>
          <w:tcPr>
            <w:tcW w:w="3539" w:type="dxa"/>
            <w:vMerge/>
            <w:vAlign w:val="center"/>
          </w:tcPr>
          <w:p w14:paraId="0BA6EA78" w14:textId="77777777" w:rsidR="00243109" w:rsidRPr="00441F9C" w:rsidRDefault="00243109" w:rsidP="00313067">
            <w:pPr>
              <w:rPr>
                <w:rFonts w:ascii="Times New Roman" w:hAnsi="Times New Roman"/>
              </w:rPr>
            </w:pPr>
          </w:p>
        </w:tc>
        <w:tc>
          <w:tcPr>
            <w:tcW w:w="6237" w:type="dxa"/>
            <w:vAlign w:val="center"/>
          </w:tcPr>
          <w:p w14:paraId="1D7DC42E" w14:textId="7431BD6E" w:rsidR="00243109" w:rsidRPr="00441F9C" w:rsidRDefault="00243109" w:rsidP="00313067">
            <w:pPr>
              <w:jc w:val="both"/>
              <w:rPr>
                <w:rFonts w:ascii="Times New Roman" w:hAnsi="Times New Roman"/>
                <w:bCs/>
                <w:sz w:val="24"/>
                <w:szCs w:val="24"/>
              </w:rPr>
            </w:pPr>
          </w:p>
        </w:tc>
      </w:tr>
      <w:tr w:rsidR="00243109" w:rsidRPr="00441F9C" w14:paraId="2ED1A4A9" w14:textId="77777777" w:rsidTr="00313067">
        <w:tc>
          <w:tcPr>
            <w:tcW w:w="9776" w:type="dxa"/>
            <w:gridSpan w:val="2"/>
            <w:shd w:val="clear" w:color="auto" w:fill="BFBFBF" w:themeFill="background1" w:themeFillShade="BF"/>
            <w:vAlign w:val="center"/>
          </w:tcPr>
          <w:p w14:paraId="17D05821" w14:textId="7C965ACF" w:rsidR="00243109" w:rsidRPr="00441F9C" w:rsidRDefault="00243109" w:rsidP="007128F1">
            <w:pPr>
              <w:shd w:val="clear" w:color="auto" w:fill="BFBFBF" w:themeFill="background1" w:themeFillShade="BF"/>
              <w:ind w:left="426" w:hanging="426"/>
              <w:jc w:val="center"/>
              <w:rPr>
                <w:rFonts w:ascii="Times New Roman" w:hAnsi="Times New Roman"/>
                <w:b/>
              </w:rPr>
            </w:pPr>
            <w:r w:rsidRPr="00441F9C">
              <w:rPr>
                <w:rFonts w:ascii="Times New Roman" w:hAnsi="Times New Roman"/>
                <w:b/>
              </w:rPr>
              <w:t xml:space="preserve">A3. </w:t>
            </w:r>
            <w:r w:rsidR="007128F1" w:rsidRPr="00441F9C">
              <w:rPr>
                <w:rFonts w:ascii="Times New Roman" w:hAnsi="Times New Roman"/>
                <w:b/>
                <w:bCs/>
              </w:rPr>
              <w:t>KURUM KİMLİĞİ VE KURUM KÜLTÜRÜNÜ GELİŞTİRMEK</w:t>
            </w:r>
            <w:r w:rsidR="007128F1" w:rsidRPr="00441F9C">
              <w:rPr>
                <w:rFonts w:ascii="Times New Roman" w:hAnsi="Times New Roman"/>
              </w:rPr>
              <w:br/>
            </w:r>
          </w:p>
        </w:tc>
      </w:tr>
      <w:tr w:rsidR="00243109" w:rsidRPr="00441F9C" w14:paraId="1CFD5A64" w14:textId="77777777" w:rsidTr="00313067">
        <w:tc>
          <w:tcPr>
            <w:tcW w:w="3539" w:type="dxa"/>
            <w:vMerge w:val="restart"/>
            <w:vAlign w:val="center"/>
          </w:tcPr>
          <w:p w14:paraId="3BA6A37D" w14:textId="2AE781AE" w:rsidR="00243109" w:rsidRPr="00441F9C" w:rsidRDefault="007128F1" w:rsidP="00313067">
            <w:pPr>
              <w:jc w:val="both"/>
              <w:rPr>
                <w:rFonts w:ascii="Times New Roman" w:hAnsi="Times New Roman"/>
                <w:bCs/>
              </w:rPr>
            </w:pPr>
            <w:r w:rsidRPr="00441F9C">
              <w:rPr>
                <w:rFonts w:ascii="Times New Roman" w:hAnsi="Times New Roman"/>
                <w:b/>
              </w:rPr>
              <w:t>Amaç 3’in Hedef 1’i</w:t>
            </w:r>
          </w:p>
        </w:tc>
        <w:tc>
          <w:tcPr>
            <w:tcW w:w="6237" w:type="dxa"/>
            <w:vAlign w:val="center"/>
          </w:tcPr>
          <w:p w14:paraId="02DABFD1" w14:textId="3A693CA7" w:rsidR="00243109" w:rsidRPr="00441F9C" w:rsidRDefault="00C73CE2" w:rsidP="00313067">
            <w:pPr>
              <w:rPr>
                <w:rFonts w:ascii="Times New Roman" w:hAnsi="Times New Roman"/>
              </w:rPr>
            </w:pPr>
            <w:r w:rsidRPr="00441F9C">
              <w:rPr>
                <w:rFonts w:ascii="Times New Roman" w:hAnsi="Times New Roman"/>
              </w:rPr>
              <w:t>Akademik ve idari personelin motivasyonunu ve örgütsel bağlılığını artırıcı faaliyetleri tasarlamak ve yürütmek</w:t>
            </w:r>
          </w:p>
        </w:tc>
      </w:tr>
      <w:tr w:rsidR="00243109" w:rsidRPr="00441F9C" w14:paraId="5C499FFD" w14:textId="77777777" w:rsidTr="00313067">
        <w:tc>
          <w:tcPr>
            <w:tcW w:w="3539" w:type="dxa"/>
            <w:vMerge/>
            <w:vAlign w:val="center"/>
          </w:tcPr>
          <w:p w14:paraId="3E818147" w14:textId="77777777" w:rsidR="00243109" w:rsidRPr="00441F9C" w:rsidRDefault="00243109" w:rsidP="00313067">
            <w:pPr>
              <w:rPr>
                <w:rFonts w:ascii="Times New Roman" w:hAnsi="Times New Roman"/>
              </w:rPr>
            </w:pPr>
          </w:p>
        </w:tc>
        <w:tc>
          <w:tcPr>
            <w:tcW w:w="6237" w:type="dxa"/>
            <w:vAlign w:val="center"/>
          </w:tcPr>
          <w:p w14:paraId="09494E33" w14:textId="70F895BF" w:rsidR="00243109" w:rsidRPr="00441F9C" w:rsidRDefault="00243109" w:rsidP="00313067">
            <w:pPr>
              <w:rPr>
                <w:rFonts w:ascii="Times New Roman" w:hAnsi="Times New Roman"/>
              </w:rPr>
            </w:pPr>
          </w:p>
        </w:tc>
      </w:tr>
      <w:tr w:rsidR="00243109" w:rsidRPr="00441F9C" w14:paraId="5CF48F50" w14:textId="77777777" w:rsidTr="00313067">
        <w:tc>
          <w:tcPr>
            <w:tcW w:w="3539" w:type="dxa"/>
            <w:vMerge w:val="restart"/>
            <w:vAlign w:val="center"/>
          </w:tcPr>
          <w:p w14:paraId="073163CC" w14:textId="56C2EE6D" w:rsidR="00243109" w:rsidRPr="00441F9C" w:rsidRDefault="007128F1" w:rsidP="00313067">
            <w:pPr>
              <w:jc w:val="both"/>
              <w:rPr>
                <w:rFonts w:ascii="Times New Roman" w:hAnsi="Times New Roman"/>
              </w:rPr>
            </w:pPr>
            <w:r w:rsidRPr="00441F9C">
              <w:rPr>
                <w:rFonts w:ascii="Times New Roman" w:hAnsi="Times New Roman"/>
                <w:b/>
              </w:rPr>
              <w:t xml:space="preserve">Amaç 3’in Hedef </w:t>
            </w:r>
            <w:r w:rsidR="00C73CE2" w:rsidRPr="00441F9C">
              <w:rPr>
                <w:rFonts w:ascii="Times New Roman" w:hAnsi="Times New Roman"/>
                <w:b/>
              </w:rPr>
              <w:t>2</w:t>
            </w:r>
            <w:r w:rsidRPr="00441F9C">
              <w:rPr>
                <w:rFonts w:ascii="Times New Roman" w:hAnsi="Times New Roman"/>
                <w:b/>
              </w:rPr>
              <w:t>’</w:t>
            </w:r>
            <w:r w:rsidR="00C73CE2" w:rsidRPr="00441F9C">
              <w:rPr>
                <w:rFonts w:ascii="Times New Roman" w:hAnsi="Times New Roman"/>
                <w:b/>
              </w:rPr>
              <w:t>i</w:t>
            </w:r>
          </w:p>
        </w:tc>
        <w:tc>
          <w:tcPr>
            <w:tcW w:w="6237" w:type="dxa"/>
            <w:vAlign w:val="center"/>
          </w:tcPr>
          <w:p w14:paraId="0CCE2F2D" w14:textId="23076436" w:rsidR="00243109" w:rsidRPr="00441F9C" w:rsidRDefault="00C73CE2" w:rsidP="00313067">
            <w:pPr>
              <w:jc w:val="both"/>
              <w:rPr>
                <w:rFonts w:ascii="Times New Roman" w:hAnsi="Times New Roman"/>
                <w:b/>
                <w:bCs/>
              </w:rPr>
            </w:pPr>
            <w:r w:rsidRPr="00441F9C">
              <w:rPr>
                <w:rFonts w:ascii="Times New Roman" w:hAnsi="Times New Roman"/>
              </w:rPr>
              <w:t>Akademik ve idari süreçleri destekleyici bilgi ve iletişim sistemlerini geliştirmek</w:t>
            </w:r>
          </w:p>
        </w:tc>
      </w:tr>
      <w:tr w:rsidR="00243109" w:rsidRPr="00441F9C" w14:paraId="5A5D881B" w14:textId="77777777" w:rsidTr="00313067">
        <w:tc>
          <w:tcPr>
            <w:tcW w:w="3539" w:type="dxa"/>
            <w:vMerge/>
            <w:vAlign w:val="center"/>
          </w:tcPr>
          <w:p w14:paraId="2D2AD238" w14:textId="77777777" w:rsidR="00243109" w:rsidRPr="00441F9C" w:rsidRDefault="00243109" w:rsidP="00313067">
            <w:pPr>
              <w:rPr>
                <w:rFonts w:ascii="Times New Roman" w:hAnsi="Times New Roman"/>
              </w:rPr>
            </w:pPr>
          </w:p>
        </w:tc>
        <w:tc>
          <w:tcPr>
            <w:tcW w:w="6237" w:type="dxa"/>
            <w:vAlign w:val="center"/>
          </w:tcPr>
          <w:p w14:paraId="5ECF863C" w14:textId="3173CD6E" w:rsidR="00243109" w:rsidRPr="00441F9C" w:rsidRDefault="00243109" w:rsidP="00313067">
            <w:pPr>
              <w:rPr>
                <w:rFonts w:ascii="Times New Roman" w:hAnsi="Times New Roman"/>
              </w:rPr>
            </w:pPr>
          </w:p>
        </w:tc>
      </w:tr>
      <w:tr w:rsidR="00243109" w:rsidRPr="00441F9C" w14:paraId="192BB427" w14:textId="77777777" w:rsidTr="00313067">
        <w:tc>
          <w:tcPr>
            <w:tcW w:w="3539" w:type="dxa"/>
            <w:vMerge w:val="restart"/>
            <w:vAlign w:val="center"/>
          </w:tcPr>
          <w:p w14:paraId="300EC106" w14:textId="7B1425CA" w:rsidR="00243109" w:rsidRPr="00441F9C" w:rsidRDefault="007128F1" w:rsidP="00313067">
            <w:pPr>
              <w:jc w:val="both"/>
              <w:rPr>
                <w:rFonts w:ascii="Times New Roman" w:hAnsi="Times New Roman"/>
                <w:b/>
                <w:bCs/>
              </w:rPr>
            </w:pPr>
            <w:r w:rsidRPr="00441F9C">
              <w:rPr>
                <w:rFonts w:ascii="Times New Roman" w:hAnsi="Times New Roman"/>
                <w:b/>
              </w:rPr>
              <w:t xml:space="preserve">Amaç 3’in Hedef </w:t>
            </w:r>
            <w:r w:rsidR="00C73CE2" w:rsidRPr="00441F9C">
              <w:rPr>
                <w:rFonts w:ascii="Times New Roman" w:hAnsi="Times New Roman"/>
                <w:b/>
              </w:rPr>
              <w:t>3</w:t>
            </w:r>
            <w:r w:rsidRPr="00441F9C">
              <w:rPr>
                <w:rFonts w:ascii="Times New Roman" w:hAnsi="Times New Roman"/>
                <w:b/>
              </w:rPr>
              <w:t>’</w:t>
            </w:r>
            <w:r w:rsidR="00C73CE2" w:rsidRPr="00441F9C">
              <w:rPr>
                <w:rFonts w:ascii="Times New Roman" w:hAnsi="Times New Roman"/>
                <w:b/>
              </w:rPr>
              <w:t>ü</w:t>
            </w:r>
          </w:p>
        </w:tc>
        <w:tc>
          <w:tcPr>
            <w:tcW w:w="6237" w:type="dxa"/>
            <w:vAlign w:val="center"/>
          </w:tcPr>
          <w:p w14:paraId="410FE0B1" w14:textId="2F36F10A" w:rsidR="00243109" w:rsidRPr="00441F9C" w:rsidRDefault="00C73CE2" w:rsidP="00313067">
            <w:pPr>
              <w:jc w:val="both"/>
              <w:rPr>
                <w:rFonts w:ascii="Times New Roman" w:hAnsi="Times New Roman"/>
                <w:b/>
                <w:bCs/>
              </w:rPr>
            </w:pPr>
            <w:r w:rsidRPr="00441F9C">
              <w:rPr>
                <w:rFonts w:ascii="Times New Roman" w:hAnsi="Times New Roman"/>
              </w:rPr>
              <w:t>Öğrenciler ile kurumsal işbirliğini geliştirmek</w:t>
            </w:r>
          </w:p>
        </w:tc>
      </w:tr>
      <w:tr w:rsidR="00243109" w:rsidRPr="00441F9C" w14:paraId="001DFBDD" w14:textId="77777777" w:rsidTr="00313067">
        <w:tc>
          <w:tcPr>
            <w:tcW w:w="3539" w:type="dxa"/>
            <w:vMerge/>
            <w:vAlign w:val="center"/>
          </w:tcPr>
          <w:p w14:paraId="3CAB0B71" w14:textId="77777777" w:rsidR="00243109" w:rsidRPr="00441F9C" w:rsidRDefault="00243109" w:rsidP="00313067">
            <w:pPr>
              <w:rPr>
                <w:rFonts w:ascii="Times New Roman" w:hAnsi="Times New Roman"/>
              </w:rPr>
            </w:pPr>
          </w:p>
        </w:tc>
        <w:tc>
          <w:tcPr>
            <w:tcW w:w="6237" w:type="dxa"/>
            <w:vAlign w:val="center"/>
          </w:tcPr>
          <w:p w14:paraId="08E2CEA3" w14:textId="45826E6F" w:rsidR="00243109" w:rsidRPr="00441F9C" w:rsidRDefault="00243109" w:rsidP="00313067">
            <w:pPr>
              <w:jc w:val="both"/>
              <w:rPr>
                <w:rFonts w:ascii="Times New Roman" w:hAnsi="Times New Roman"/>
                <w:bCs/>
              </w:rPr>
            </w:pPr>
          </w:p>
        </w:tc>
      </w:tr>
      <w:tr w:rsidR="007128F1" w:rsidRPr="00441F9C" w14:paraId="6AC63FCB" w14:textId="77777777" w:rsidTr="00313067">
        <w:tc>
          <w:tcPr>
            <w:tcW w:w="3539" w:type="dxa"/>
            <w:vMerge w:val="restart"/>
            <w:vAlign w:val="center"/>
          </w:tcPr>
          <w:p w14:paraId="57D18C57" w14:textId="252EB5CC" w:rsidR="007128F1" w:rsidRPr="00441F9C" w:rsidRDefault="007128F1" w:rsidP="00313067">
            <w:pPr>
              <w:rPr>
                <w:rFonts w:ascii="Times New Roman" w:hAnsi="Times New Roman"/>
              </w:rPr>
            </w:pPr>
            <w:r w:rsidRPr="00441F9C">
              <w:rPr>
                <w:rFonts w:ascii="Times New Roman" w:hAnsi="Times New Roman"/>
                <w:b/>
              </w:rPr>
              <w:t xml:space="preserve">Amaç 3’in Hedef </w:t>
            </w:r>
            <w:r w:rsidR="00C73CE2" w:rsidRPr="00441F9C">
              <w:rPr>
                <w:rFonts w:ascii="Times New Roman" w:hAnsi="Times New Roman"/>
                <w:b/>
              </w:rPr>
              <w:t>4</w:t>
            </w:r>
            <w:r w:rsidRPr="00441F9C">
              <w:rPr>
                <w:rFonts w:ascii="Times New Roman" w:hAnsi="Times New Roman"/>
                <w:b/>
              </w:rPr>
              <w:t>’</w:t>
            </w:r>
            <w:r w:rsidR="00C73CE2" w:rsidRPr="00441F9C">
              <w:rPr>
                <w:rFonts w:ascii="Times New Roman" w:hAnsi="Times New Roman"/>
                <w:b/>
              </w:rPr>
              <w:t>ü</w:t>
            </w:r>
          </w:p>
        </w:tc>
        <w:tc>
          <w:tcPr>
            <w:tcW w:w="6237" w:type="dxa"/>
            <w:vAlign w:val="center"/>
          </w:tcPr>
          <w:p w14:paraId="1D01D7F3" w14:textId="35F624D5" w:rsidR="007128F1" w:rsidRPr="00441F9C" w:rsidRDefault="00C73CE2" w:rsidP="00313067">
            <w:pPr>
              <w:rPr>
                <w:rFonts w:ascii="Times New Roman" w:hAnsi="Times New Roman"/>
              </w:rPr>
            </w:pPr>
            <w:r w:rsidRPr="00441F9C">
              <w:rPr>
                <w:rFonts w:ascii="Times New Roman" w:hAnsi="Times New Roman"/>
              </w:rPr>
              <w:t>Üniversitenin iç kontrol sisteminin sürdürülebilir, kamu iç kontrol standartlarıyla uyumlu ve etkin olmasını sağlamak</w:t>
            </w:r>
          </w:p>
        </w:tc>
      </w:tr>
      <w:tr w:rsidR="007128F1" w:rsidRPr="00441F9C" w14:paraId="7246CCE2" w14:textId="77777777" w:rsidTr="00313067">
        <w:tc>
          <w:tcPr>
            <w:tcW w:w="3539" w:type="dxa"/>
            <w:vMerge/>
            <w:vAlign w:val="center"/>
          </w:tcPr>
          <w:p w14:paraId="517B926E" w14:textId="77777777" w:rsidR="007128F1" w:rsidRPr="00441F9C" w:rsidRDefault="007128F1" w:rsidP="00313067">
            <w:pPr>
              <w:rPr>
                <w:rFonts w:ascii="Times New Roman" w:hAnsi="Times New Roman"/>
              </w:rPr>
            </w:pPr>
          </w:p>
        </w:tc>
        <w:tc>
          <w:tcPr>
            <w:tcW w:w="6237" w:type="dxa"/>
            <w:vAlign w:val="center"/>
          </w:tcPr>
          <w:p w14:paraId="0CAD5FF4" w14:textId="77777777" w:rsidR="007128F1" w:rsidRPr="00441F9C" w:rsidRDefault="007128F1" w:rsidP="00313067">
            <w:pPr>
              <w:rPr>
                <w:rFonts w:ascii="Times New Roman" w:hAnsi="Times New Roman"/>
              </w:rPr>
            </w:pPr>
          </w:p>
        </w:tc>
      </w:tr>
      <w:tr w:rsidR="00C73CE2" w:rsidRPr="00441F9C" w14:paraId="669DCE7C" w14:textId="77777777" w:rsidTr="00313067">
        <w:tc>
          <w:tcPr>
            <w:tcW w:w="3539" w:type="dxa"/>
            <w:vMerge w:val="restart"/>
            <w:vAlign w:val="center"/>
          </w:tcPr>
          <w:p w14:paraId="42C87195" w14:textId="22D30736" w:rsidR="00C73CE2" w:rsidRPr="00441F9C" w:rsidRDefault="00C73CE2" w:rsidP="00313067">
            <w:pPr>
              <w:rPr>
                <w:rFonts w:ascii="Times New Roman" w:hAnsi="Times New Roman"/>
              </w:rPr>
            </w:pPr>
            <w:r w:rsidRPr="00441F9C">
              <w:rPr>
                <w:rFonts w:ascii="Times New Roman" w:hAnsi="Times New Roman"/>
                <w:b/>
              </w:rPr>
              <w:lastRenderedPageBreak/>
              <w:t>Amaç 3’in Hedef 5’i</w:t>
            </w:r>
          </w:p>
        </w:tc>
        <w:tc>
          <w:tcPr>
            <w:tcW w:w="6237" w:type="dxa"/>
            <w:vAlign w:val="center"/>
          </w:tcPr>
          <w:p w14:paraId="1EBA2803" w14:textId="6BFF52DB" w:rsidR="00C73CE2" w:rsidRPr="00441F9C" w:rsidRDefault="00C73CE2" w:rsidP="00313067">
            <w:pPr>
              <w:rPr>
                <w:rFonts w:ascii="Times New Roman" w:hAnsi="Times New Roman"/>
              </w:rPr>
            </w:pPr>
            <w:r w:rsidRPr="00441F9C">
              <w:rPr>
                <w:rFonts w:ascii="Times New Roman" w:hAnsi="Times New Roman"/>
              </w:rPr>
              <w:t>STK’lar ve yerel yönetimler ile işbirliğini arttırmak</w:t>
            </w:r>
          </w:p>
        </w:tc>
      </w:tr>
      <w:tr w:rsidR="00C73CE2" w:rsidRPr="00441F9C" w14:paraId="1B426364" w14:textId="77777777" w:rsidTr="00313067">
        <w:tc>
          <w:tcPr>
            <w:tcW w:w="3539" w:type="dxa"/>
            <w:vMerge/>
            <w:vAlign w:val="center"/>
          </w:tcPr>
          <w:p w14:paraId="322362D0" w14:textId="77777777" w:rsidR="00C73CE2" w:rsidRPr="00441F9C" w:rsidRDefault="00C73CE2" w:rsidP="00313067">
            <w:pPr>
              <w:rPr>
                <w:rFonts w:ascii="Times New Roman" w:hAnsi="Times New Roman"/>
              </w:rPr>
            </w:pPr>
          </w:p>
        </w:tc>
        <w:tc>
          <w:tcPr>
            <w:tcW w:w="6237" w:type="dxa"/>
            <w:vAlign w:val="center"/>
          </w:tcPr>
          <w:p w14:paraId="12928D46" w14:textId="77777777" w:rsidR="00C73CE2" w:rsidRPr="00441F9C" w:rsidRDefault="00C73CE2" w:rsidP="00313067">
            <w:pPr>
              <w:rPr>
                <w:rFonts w:ascii="Times New Roman" w:hAnsi="Times New Roman"/>
              </w:rPr>
            </w:pPr>
          </w:p>
        </w:tc>
      </w:tr>
      <w:tr w:rsidR="00C73CE2" w:rsidRPr="00441F9C" w14:paraId="288DA3ED" w14:textId="77777777" w:rsidTr="00313067">
        <w:tc>
          <w:tcPr>
            <w:tcW w:w="3539" w:type="dxa"/>
            <w:vMerge w:val="restart"/>
            <w:vAlign w:val="center"/>
          </w:tcPr>
          <w:p w14:paraId="4C7F4B7E" w14:textId="387C2F03" w:rsidR="00C73CE2" w:rsidRPr="00441F9C" w:rsidRDefault="00C73CE2" w:rsidP="00313067">
            <w:pPr>
              <w:rPr>
                <w:rFonts w:ascii="Times New Roman" w:hAnsi="Times New Roman"/>
              </w:rPr>
            </w:pPr>
            <w:r w:rsidRPr="00441F9C">
              <w:rPr>
                <w:rFonts w:ascii="Times New Roman" w:hAnsi="Times New Roman"/>
                <w:b/>
              </w:rPr>
              <w:t>Amaç 3’in Hedef 6’ı</w:t>
            </w:r>
          </w:p>
        </w:tc>
        <w:tc>
          <w:tcPr>
            <w:tcW w:w="6237" w:type="dxa"/>
            <w:vAlign w:val="center"/>
          </w:tcPr>
          <w:p w14:paraId="4A7FEC00" w14:textId="0FDE2B32" w:rsidR="00C73CE2" w:rsidRPr="00441F9C" w:rsidRDefault="00C73CE2" w:rsidP="00313067">
            <w:pPr>
              <w:rPr>
                <w:rFonts w:ascii="Times New Roman" w:hAnsi="Times New Roman"/>
              </w:rPr>
            </w:pPr>
            <w:r w:rsidRPr="00441F9C">
              <w:rPr>
                <w:rFonts w:ascii="Times New Roman" w:hAnsi="Times New Roman"/>
              </w:rPr>
              <w:t>Üniversitenin marka değerini ve tanınırlığını arttırmak</w:t>
            </w:r>
          </w:p>
        </w:tc>
      </w:tr>
      <w:tr w:rsidR="00C73CE2" w:rsidRPr="00441F9C" w14:paraId="7CB4B375" w14:textId="77777777" w:rsidTr="00313067">
        <w:tc>
          <w:tcPr>
            <w:tcW w:w="3539" w:type="dxa"/>
            <w:vMerge/>
            <w:vAlign w:val="center"/>
          </w:tcPr>
          <w:p w14:paraId="3E4106EB" w14:textId="77777777" w:rsidR="00C73CE2" w:rsidRPr="00441F9C" w:rsidRDefault="00C73CE2" w:rsidP="00313067">
            <w:pPr>
              <w:rPr>
                <w:rFonts w:ascii="Times New Roman" w:hAnsi="Times New Roman"/>
              </w:rPr>
            </w:pPr>
          </w:p>
        </w:tc>
        <w:tc>
          <w:tcPr>
            <w:tcW w:w="6237" w:type="dxa"/>
            <w:vAlign w:val="center"/>
          </w:tcPr>
          <w:p w14:paraId="5FB34D98" w14:textId="77777777" w:rsidR="00C73CE2" w:rsidRPr="00441F9C" w:rsidRDefault="00C73CE2" w:rsidP="00313067">
            <w:pPr>
              <w:rPr>
                <w:rFonts w:ascii="Times New Roman" w:hAnsi="Times New Roman"/>
              </w:rPr>
            </w:pPr>
          </w:p>
        </w:tc>
      </w:tr>
      <w:tr w:rsidR="00C73CE2" w:rsidRPr="00441F9C" w14:paraId="599A8260" w14:textId="77777777" w:rsidTr="00313067">
        <w:tc>
          <w:tcPr>
            <w:tcW w:w="3539" w:type="dxa"/>
            <w:vMerge w:val="restart"/>
            <w:vAlign w:val="center"/>
          </w:tcPr>
          <w:p w14:paraId="6A7E0A80" w14:textId="7E2E2569" w:rsidR="00C73CE2" w:rsidRPr="00441F9C" w:rsidRDefault="00C73CE2" w:rsidP="00313067">
            <w:pPr>
              <w:rPr>
                <w:rFonts w:ascii="Times New Roman" w:hAnsi="Times New Roman"/>
              </w:rPr>
            </w:pPr>
            <w:r w:rsidRPr="00441F9C">
              <w:rPr>
                <w:rFonts w:ascii="Times New Roman" w:hAnsi="Times New Roman"/>
                <w:b/>
              </w:rPr>
              <w:t>Amaç 3’in Hedef 7’i</w:t>
            </w:r>
          </w:p>
        </w:tc>
        <w:tc>
          <w:tcPr>
            <w:tcW w:w="6237" w:type="dxa"/>
            <w:vAlign w:val="center"/>
          </w:tcPr>
          <w:p w14:paraId="0065B9EE" w14:textId="13F1C558" w:rsidR="00C73CE2" w:rsidRPr="00441F9C" w:rsidRDefault="00C73CE2" w:rsidP="00313067">
            <w:pPr>
              <w:rPr>
                <w:rFonts w:ascii="Times New Roman" w:hAnsi="Times New Roman"/>
              </w:rPr>
            </w:pPr>
            <w:r w:rsidRPr="00441F9C">
              <w:rPr>
                <w:rFonts w:ascii="Times New Roman" w:hAnsi="Times New Roman"/>
              </w:rPr>
              <w:t>Bölgenin kültürel değerlerine sahip çıkmak ve geliştirmek</w:t>
            </w:r>
          </w:p>
        </w:tc>
      </w:tr>
      <w:tr w:rsidR="00C73CE2" w:rsidRPr="00441F9C" w14:paraId="642BBB03" w14:textId="77777777" w:rsidTr="00313067">
        <w:tc>
          <w:tcPr>
            <w:tcW w:w="3539" w:type="dxa"/>
            <w:vMerge/>
            <w:vAlign w:val="center"/>
          </w:tcPr>
          <w:p w14:paraId="24D87B18" w14:textId="77777777" w:rsidR="00C73CE2" w:rsidRPr="00441F9C" w:rsidRDefault="00C73CE2" w:rsidP="00313067">
            <w:pPr>
              <w:rPr>
                <w:rFonts w:ascii="Times New Roman" w:hAnsi="Times New Roman"/>
              </w:rPr>
            </w:pPr>
          </w:p>
        </w:tc>
        <w:tc>
          <w:tcPr>
            <w:tcW w:w="6237" w:type="dxa"/>
            <w:vAlign w:val="center"/>
          </w:tcPr>
          <w:p w14:paraId="1FF70FF4" w14:textId="77777777" w:rsidR="00C73CE2" w:rsidRPr="00441F9C" w:rsidRDefault="00C73CE2" w:rsidP="00313067">
            <w:pPr>
              <w:rPr>
                <w:rFonts w:ascii="Times New Roman" w:hAnsi="Times New Roman"/>
              </w:rPr>
            </w:pPr>
          </w:p>
        </w:tc>
      </w:tr>
    </w:tbl>
    <w:p w14:paraId="2C3DB42E" w14:textId="77777777" w:rsidR="00FA2381" w:rsidRPr="00441F9C" w:rsidRDefault="00FA2381" w:rsidP="0079233B">
      <w:pPr>
        <w:spacing w:after="0" w:line="240" w:lineRule="auto"/>
        <w:jc w:val="center"/>
        <w:rPr>
          <w:rFonts w:ascii="Times New Roman" w:hAnsi="Times New Roman" w:cs="Times New Roman"/>
          <w:b/>
          <w:sz w:val="24"/>
          <w:szCs w:val="24"/>
        </w:rPr>
      </w:pPr>
    </w:p>
    <w:p w14:paraId="19B6E45A" w14:textId="77777777" w:rsidR="0079233B" w:rsidRPr="00441F9C" w:rsidRDefault="0079233B" w:rsidP="00FF7B04">
      <w:pPr>
        <w:pStyle w:val="Balk1"/>
        <w:rPr>
          <w:rFonts w:ascii="Times New Roman" w:hAnsi="Times New Roman"/>
        </w:rPr>
      </w:pPr>
      <w:r w:rsidRPr="00441F9C">
        <w:rPr>
          <w:rFonts w:ascii="Times New Roman" w:hAnsi="Times New Roman"/>
        </w:rPr>
        <w:t>4. MALİYETLENDİRME</w:t>
      </w:r>
    </w:p>
    <w:p w14:paraId="107BAAFD" w14:textId="77777777" w:rsidR="004F2EED" w:rsidRPr="00441F9C" w:rsidRDefault="004F2EED" w:rsidP="004F2EED">
      <w:pPr>
        <w:rPr>
          <w:rFonts w:ascii="Times New Roman" w:hAnsi="Times New Roman" w:cs="Times New Roman"/>
        </w:rPr>
      </w:pPr>
    </w:p>
    <w:p w14:paraId="1BC5DB52" w14:textId="77777777" w:rsidR="004F2EED" w:rsidRPr="00441F9C" w:rsidRDefault="004F2EED" w:rsidP="004F2EED">
      <w:pPr>
        <w:pStyle w:val="Default"/>
        <w:spacing w:line="360" w:lineRule="auto"/>
        <w:jc w:val="both"/>
      </w:pPr>
      <w:r w:rsidRPr="00441F9C">
        <w:t xml:space="preserve">Kurumun mali kaynaklarının yönetimi ve ne kadar etkin kullanıldığı ile ilgili değerlendirmeler, “Beden Eğitimi ve Spor Yüksekokulu Birim Faaliyet Raporu’nun Mali Bilgiler başlığı altında yıllık olarak yapılmaktadır. Mali Bilgiler ana başlığı, Bütçe Uygulama Sonuçları, Performans Bilgileri ve Proje Bilgilerine ilişkin açıklamalar ve bununla ilgili tablolar Mali Bilgiler Sonuçları alt başlıkları altında mali kaynakların yönetiminin ve etkinliğinin denetimi yapılmakta ve değerlendirilmektedir. Kurumun taşınır ve taşınmaz kaynakları bakımından yönetimi ve denetimi Beden Eğitimi ve Spor Yüksekokulu Birim Faaliyet Raporu’nda belirtilen Mali Yetkililer tarafından yapılmaktadır. Taşınır ve taşınmaz kaynakların </w:t>
      </w:r>
      <w:r w:rsidRPr="00441F9C">
        <w:rPr>
          <w:bCs/>
        </w:rPr>
        <w:t xml:space="preserve">dağıtılması ve kayıt altına alınması ise </w:t>
      </w:r>
      <w:r w:rsidRPr="00441F9C">
        <w:t>Taşınır Kayıt ve Kontrol Yetkilisi tarafından yapılmaktadır.</w:t>
      </w:r>
    </w:p>
    <w:p w14:paraId="4F413A95" w14:textId="77777777" w:rsidR="00BA1503" w:rsidRPr="00441F9C" w:rsidRDefault="00BA1503" w:rsidP="0079233B">
      <w:pPr>
        <w:spacing w:after="120" w:line="360" w:lineRule="auto"/>
        <w:jc w:val="both"/>
        <w:rPr>
          <w:rFonts w:ascii="Times New Roman" w:eastAsia="Times New Roman" w:hAnsi="Times New Roman" w:cs="Times New Roman"/>
        </w:rPr>
      </w:pPr>
    </w:p>
    <w:p w14:paraId="2BB7A5BC" w14:textId="295629F7" w:rsidR="0079233B" w:rsidRPr="00441F9C" w:rsidRDefault="00B557B4" w:rsidP="0079233B">
      <w:pPr>
        <w:spacing w:after="0" w:line="480" w:lineRule="auto"/>
        <w:ind w:left="720"/>
        <w:rPr>
          <w:rFonts w:ascii="Times New Roman" w:eastAsia="Times New Roman" w:hAnsi="Times New Roman" w:cs="Times New Roman"/>
          <w:b/>
          <w:color w:val="000000"/>
          <w:sz w:val="24"/>
          <w:szCs w:val="24"/>
        </w:rPr>
      </w:pPr>
      <w:r w:rsidRPr="00441F9C">
        <w:rPr>
          <w:rFonts w:ascii="Times New Roman" w:eastAsia="Times New Roman" w:hAnsi="Times New Roman" w:cs="Times New Roman"/>
          <w:b/>
          <w:sz w:val="24"/>
        </w:rPr>
        <w:t>Tablo</w:t>
      </w:r>
      <w:r w:rsidR="00E21F02" w:rsidRPr="00441F9C">
        <w:rPr>
          <w:rFonts w:ascii="Times New Roman" w:eastAsia="Times New Roman" w:hAnsi="Times New Roman" w:cs="Times New Roman"/>
          <w:b/>
          <w:sz w:val="24"/>
        </w:rPr>
        <w:t xml:space="preserve">.2 </w:t>
      </w:r>
      <w:r w:rsidRPr="00441F9C">
        <w:rPr>
          <w:rFonts w:ascii="Times New Roman" w:eastAsia="Times New Roman" w:hAnsi="Times New Roman" w:cs="Times New Roman"/>
          <w:b/>
          <w:sz w:val="24"/>
          <w:szCs w:val="24"/>
        </w:rPr>
        <w:t xml:space="preserve">: </w:t>
      </w:r>
      <w:r w:rsidRPr="00441F9C">
        <w:rPr>
          <w:rFonts w:ascii="Times New Roman" w:eastAsia="Times New Roman" w:hAnsi="Times New Roman" w:cs="Times New Roman"/>
          <w:b/>
          <w:color w:val="000000"/>
          <w:sz w:val="24"/>
          <w:szCs w:val="24"/>
        </w:rPr>
        <w:t>2017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5C7E02" w:rsidRPr="00441F9C" w14:paraId="0EFE9434" w14:textId="77777777" w:rsidTr="005C7E02">
        <w:trPr>
          <w:trHeight w:val="756"/>
          <w:jc w:val="center"/>
        </w:trPr>
        <w:tc>
          <w:tcPr>
            <w:tcW w:w="5406" w:type="dxa"/>
            <w:shd w:val="clear" w:color="000000" w:fill="EDEDED"/>
            <w:vAlign w:val="center"/>
            <w:hideMark/>
          </w:tcPr>
          <w:p w14:paraId="51F26F7D" w14:textId="77777777" w:rsidR="005C7E02" w:rsidRPr="00441F9C" w:rsidRDefault="005C7E02" w:rsidP="005C7E02">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14:paraId="5CAC00C9" w14:textId="77777777" w:rsidR="005C7E02" w:rsidRPr="00441F9C" w:rsidRDefault="005C7E02" w:rsidP="005C7E02">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İçi </w:t>
            </w:r>
            <w:r w:rsidRPr="00441F9C">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4DA7169B" w14:textId="77777777" w:rsidR="005C7E02" w:rsidRPr="00441F9C" w:rsidRDefault="005C7E02" w:rsidP="005C7E02">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Dışı </w:t>
            </w:r>
            <w:r w:rsidRPr="00441F9C">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1E1B0E41" w14:textId="77777777" w:rsidR="005C7E02" w:rsidRPr="00441F9C" w:rsidRDefault="005C7E02" w:rsidP="005C7E02">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TOPLAM</w:t>
            </w:r>
          </w:p>
        </w:tc>
      </w:tr>
      <w:tr w:rsidR="005C7E02" w:rsidRPr="00441F9C" w14:paraId="50BDA5ED" w14:textId="77777777" w:rsidTr="005C7E02">
        <w:trPr>
          <w:trHeight w:val="598"/>
          <w:jc w:val="center"/>
        </w:trPr>
        <w:tc>
          <w:tcPr>
            <w:tcW w:w="5406" w:type="dxa"/>
            <w:shd w:val="clear" w:color="auto" w:fill="auto"/>
            <w:noWrap/>
            <w:vAlign w:val="bottom"/>
            <w:hideMark/>
          </w:tcPr>
          <w:p w14:paraId="57885865" w14:textId="77777777" w:rsidR="005C7E02" w:rsidRPr="00441F9C" w:rsidRDefault="005C7E02" w:rsidP="005C7E02">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A1.</w:t>
            </w:r>
            <w:r w:rsidRPr="00441F9C">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14:paraId="24B3FBCD" w14:textId="0ABA8A64" w:rsidR="005C7E02" w:rsidRPr="00441F9C" w:rsidRDefault="00550103" w:rsidP="005C7E0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60,900</w:t>
            </w:r>
          </w:p>
        </w:tc>
        <w:tc>
          <w:tcPr>
            <w:tcW w:w="1179" w:type="dxa"/>
            <w:shd w:val="clear" w:color="auto" w:fill="auto"/>
            <w:vAlign w:val="center"/>
          </w:tcPr>
          <w:p w14:paraId="27CFAA89" w14:textId="1656AE17"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64CE130C" w14:textId="7837F8F4"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r>
      <w:tr w:rsidR="005C7E02" w:rsidRPr="00441F9C" w14:paraId="10056059" w14:textId="77777777" w:rsidTr="005C7E02">
        <w:trPr>
          <w:trHeight w:val="598"/>
          <w:jc w:val="center"/>
        </w:trPr>
        <w:tc>
          <w:tcPr>
            <w:tcW w:w="5406" w:type="dxa"/>
            <w:shd w:val="clear" w:color="auto" w:fill="auto"/>
            <w:noWrap/>
            <w:vAlign w:val="bottom"/>
            <w:hideMark/>
          </w:tcPr>
          <w:p w14:paraId="16934486" w14:textId="77777777" w:rsidR="005C7E02" w:rsidRPr="00441F9C" w:rsidRDefault="005C7E02" w:rsidP="005C7E02">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A2.</w:t>
            </w:r>
            <w:r w:rsidRPr="00441F9C">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14:paraId="2AB890D6" w14:textId="1FFBE81E" w:rsidR="005C7E02" w:rsidRPr="00441F9C" w:rsidRDefault="00550103" w:rsidP="005C7E0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79" w:type="dxa"/>
            <w:shd w:val="clear" w:color="auto" w:fill="auto"/>
            <w:vAlign w:val="center"/>
          </w:tcPr>
          <w:p w14:paraId="05993883" w14:textId="18F39FE8"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6219BA1A" w14:textId="32F26AB0"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r>
      <w:tr w:rsidR="005C7E02" w:rsidRPr="00441F9C" w14:paraId="3AE539A7" w14:textId="77777777" w:rsidTr="005C7E02">
        <w:trPr>
          <w:trHeight w:val="897"/>
          <w:jc w:val="center"/>
        </w:trPr>
        <w:tc>
          <w:tcPr>
            <w:tcW w:w="5406" w:type="dxa"/>
            <w:shd w:val="clear" w:color="auto" w:fill="auto"/>
            <w:noWrap/>
            <w:vAlign w:val="bottom"/>
            <w:hideMark/>
          </w:tcPr>
          <w:p w14:paraId="394DF533" w14:textId="77777777" w:rsidR="005C7E02" w:rsidRPr="00441F9C" w:rsidRDefault="005C7E02" w:rsidP="005C7E02">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A3.</w:t>
            </w:r>
            <w:r w:rsidRPr="00441F9C">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14:paraId="7EC46836" w14:textId="0F07DDC2" w:rsidR="005C7E02" w:rsidRPr="00441F9C" w:rsidRDefault="00550103" w:rsidP="005C7E0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10,100</w:t>
            </w:r>
          </w:p>
        </w:tc>
        <w:tc>
          <w:tcPr>
            <w:tcW w:w="1179" w:type="dxa"/>
            <w:shd w:val="clear" w:color="auto" w:fill="auto"/>
            <w:vAlign w:val="center"/>
          </w:tcPr>
          <w:p w14:paraId="4FDED2C8" w14:textId="0BC3D310"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3249238A" w14:textId="1CFC07CC"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r>
      <w:tr w:rsidR="005C7E02" w:rsidRPr="00441F9C" w14:paraId="2FB78F2B" w14:textId="77777777" w:rsidTr="005C7E02">
        <w:trPr>
          <w:trHeight w:val="598"/>
          <w:jc w:val="center"/>
        </w:trPr>
        <w:tc>
          <w:tcPr>
            <w:tcW w:w="5406" w:type="dxa"/>
            <w:shd w:val="clear" w:color="auto" w:fill="auto"/>
            <w:noWrap/>
            <w:vAlign w:val="bottom"/>
            <w:hideMark/>
          </w:tcPr>
          <w:p w14:paraId="06E19151" w14:textId="77777777" w:rsidR="005C7E02" w:rsidRPr="00441F9C" w:rsidRDefault="005C7E02" w:rsidP="005C7E02">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A4.</w:t>
            </w:r>
            <w:r w:rsidRPr="00441F9C">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14:paraId="16907525" w14:textId="2E329444" w:rsidR="005C7E02" w:rsidRPr="00441F9C" w:rsidRDefault="00550103" w:rsidP="005C7E0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10,100</w:t>
            </w:r>
          </w:p>
        </w:tc>
        <w:tc>
          <w:tcPr>
            <w:tcW w:w="1179" w:type="dxa"/>
            <w:shd w:val="clear" w:color="auto" w:fill="auto"/>
            <w:vAlign w:val="center"/>
          </w:tcPr>
          <w:p w14:paraId="3EEAC011" w14:textId="6C6DD55E"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4ED72BC9" w14:textId="688FB709"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r>
      <w:tr w:rsidR="005C7E02" w:rsidRPr="00441F9C" w14:paraId="230ACA88" w14:textId="77777777" w:rsidTr="005C7E02">
        <w:trPr>
          <w:trHeight w:val="897"/>
          <w:jc w:val="center"/>
        </w:trPr>
        <w:tc>
          <w:tcPr>
            <w:tcW w:w="5406" w:type="dxa"/>
            <w:shd w:val="clear" w:color="auto" w:fill="auto"/>
            <w:noWrap/>
            <w:vAlign w:val="bottom"/>
            <w:hideMark/>
          </w:tcPr>
          <w:p w14:paraId="2FFC3399" w14:textId="77777777" w:rsidR="005C7E02" w:rsidRPr="00441F9C" w:rsidRDefault="005C7E02" w:rsidP="005C7E02">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A5.</w:t>
            </w:r>
            <w:r w:rsidRPr="00441F9C">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14:paraId="7954394A" w14:textId="60843BA7" w:rsidR="005C7E02" w:rsidRPr="00441F9C" w:rsidRDefault="00550103" w:rsidP="005C7E0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79" w:type="dxa"/>
            <w:shd w:val="clear" w:color="auto" w:fill="auto"/>
            <w:vAlign w:val="center"/>
          </w:tcPr>
          <w:p w14:paraId="2F26BB61" w14:textId="35A56C24"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7BEF3680" w14:textId="1C81ABB8"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r>
      <w:tr w:rsidR="005C7E02" w:rsidRPr="00441F9C" w14:paraId="494095E1" w14:textId="77777777" w:rsidTr="005C7E02">
        <w:trPr>
          <w:trHeight w:val="299"/>
          <w:jc w:val="center"/>
        </w:trPr>
        <w:tc>
          <w:tcPr>
            <w:tcW w:w="5406" w:type="dxa"/>
            <w:shd w:val="clear" w:color="000000" w:fill="548DD4" w:themeFill="text2" w:themeFillTint="99"/>
            <w:noWrap/>
            <w:vAlign w:val="center"/>
            <w:hideMark/>
          </w:tcPr>
          <w:p w14:paraId="70088AF6" w14:textId="77777777" w:rsidR="005C7E02" w:rsidRPr="00441F9C" w:rsidRDefault="005C7E02" w:rsidP="005C7E02">
            <w:pPr>
              <w:spacing w:after="0" w:line="240" w:lineRule="auto"/>
              <w:jc w:val="right"/>
              <w:rPr>
                <w:rFonts w:ascii="Times New Roman" w:eastAsia="Times New Roman" w:hAnsi="Times New Roman" w:cs="Times New Roman"/>
                <w:b/>
                <w:sz w:val="20"/>
                <w:szCs w:val="20"/>
              </w:rPr>
            </w:pPr>
            <w:r w:rsidRPr="00441F9C">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14:paraId="12C7EB1E" w14:textId="693BB53C" w:rsidR="005C7E02" w:rsidRPr="00441F9C" w:rsidRDefault="00CB2149" w:rsidP="005C7E0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101,100</w:t>
            </w:r>
          </w:p>
        </w:tc>
        <w:tc>
          <w:tcPr>
            <w:tcW w:w="1179" w:type="dxa"/>
            <w:shd w:val="clear" w:color="000000" w:fill="548DD4" w:themeFill="text2" w:themeFillTint="99"/>
            <w:vAlign w:val="center"/>
          </w:tcPr>
          <w:p w14:paraId="1A93992B" w14:textId="2046C8A8"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c>
          <w:tcPr>
            <w:tcW w:w="1571" w:type="dxa"/>
            <w:shd w:val="clear" w:color="000000" w:fill="548DD4" w:themeFill="text2" w:themeFillTint="99"/>
            <w:vAlign w:val="center"/>
          </w:tcPr>
          <w:p w14:paraId="2B67D419" w14:textId="75B4484E"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r>
      <w:tr w:rsidR="005C7E02" w:rsidRPr="00441F9C" w14:paraId="2045FA5C" w14:textId="77777777" w:rsidTr="00943014">
        <w:trPr>
          <w:trHeight w:val="299"/>
          <w:jc w:val="center"/>
        </w:trPr>
        <w:tc>
          <w:tcPr>
            <w:tcW w:w="5406" w:type="dxa"/>
            <w:shd w:val="clear" w:color="auto" w:fill="auto"/>
            <w:noWrap/>
            <w:vAlign w:val="center"/>
          </w:tcPr>
          <w:p w14:paraId="4DC2A790" w14:textId="13EB0F40" w:rsidR="005C7E02" w:rsidRPr="00441F9C" w:rsidRDefault="00CB2149" w:rsidP="005C7E02">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Genel Yönetim Giderleri</w:t>
            </w:r>
          </w:p>
        </w:tc>
        <w:tc>
          <w:tcPr>
            <w:tcW w:w="1249" w:type="dxa"/>
            <w:shd w:val="clear" w:color="auto" w:fill="auto"/>
            <w:vAlign w:val="center"/>
          </w:tcPr>
          <w:p w14:paraId="3FA31C73" w14:textId="7E8F4A0C" w:rsidR="005C7E02" w:rsidRPr="00441F9C" w:rsidRDefault="00CB2149" w:rsidP="005C7E0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2471,200</w:t>
            </w:r>
          </w:p>
        </w:tc>
        <w:tc>
          <w:tcPr>
            <w:tcW w:w="1179" w:type="dxa"/>
            <w:shd w:val="clear" w:color="auto" w:fill="auto"/>
            <w:vAlign w:val="center"/>
          </w:tcPr>
          <w:p w14:paraId="6F873926" w14:textId="758D4532"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31A84AAF" w14:textId="69FBA246" w:rsidR="005C7E02" w:rsidRPr="00441F9C" w:rsidRDefault="005C7E02" w:rsidP="005C7E02">
            <w:pPr>
              <w:spacing w:after="0" w:line="240" w:lineRule="auto"/>
              <w:jc w:val="right"/>
              <w:rPr>
                <w:rFonts w:ascii="Times New Roman" w:eastAsia="Times New Roman" w:hAnsi="Times New Roman" w:cs="Times New Roman"/>
                <w:color w:val="000000"/>
                <w:sz w:val="20"/>
                <w:szCs w:val="20"/>
              </w:rPr>
            </w:pPr>
          </w:p>
        </w:tc>
      </w:tr>
      <w:tr w:rsidR="005C7E02" w:rsidRPr="00441F9C" w14:paraId="00C8FFB5" w14:textId="77777777" w:rsidTr="005C7E02">
        <w:trPr>
          <w:trHeight w:val="316"/>
          <w:jc w:val="center"/>
        </w:trPr>
        <w:tc>
          <w:tcPr>
            <w:tcW w:w="5406" w:type="dxa"/>
            <w:shd w:val="clear" w:color="000000" w:fill="A5A5A5"/>
            <w:noWrap/>
            <w:vAlign w:val="center"/>
            <w:hideMark/>
          </w:tcPr>
          <w:p w14:paraId="37A26CA5" w14:textId="77777777" w:rsidR="005C7E02" w:rsidRPr="00441F9C" w:rsidRDefault="005C7E02" w:rsidP="005C7E02">
            <w:pPr>
              <w:spacing w:after="0" w:line="240" w:lineRule="auto"/>
              <w:jc w:val="right"/>
              <w:rPr>
                <w:rFonts w:ascii="Times New Roman" w:eastAsia="Times New Roman" w:hAnsi="Times New Roman" w:cs="Times New Roman"/>
                <w:b/>
                <w:bCs/>
                <w:sz w:val="20"/>
                <w:szCs w:val="20"/>
              </w:rPr>
            </w:pPr>
            <w:r w:rsidRPr="00441F9C">
              <w:rPr>
                <w:rFonts w:ascii="Times New Roman" w:eastAsia="Times New Roman" w:hAnsi="Times New Roman" w:cs="Times New Roman"/>
                <w:b/>
                <w:bCs/>
                <w:sz w:val="20"/>
                <w:szCs w:val="20"/>
              </w:rPr>
              <w:t>2017 yılı Toplamı</w:t>
            </w:r>
          </w:p>
        </w:tc>
        <w:tc>
          <w:tcPr>
            <w:tcW w:w="1249" w:type="dxa"/>
            <w:shd w:val="clear" w:color="000000" w:fill="A5A5A5"/>
            <w:noWrap/>
            <w:vAlign w:val="bottom"/>
          </w:tcPr>
          <w:p w14:paraId="6D2ECBE2" w14:textId="5A18BCF2" w:rsidR="005C7E02" w:rsidRPr="00441F9C" w:rsidRDefault="00CB2149" w:rsidP="005C7E02">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2.572,300</w:t>
            </w:r>
          </w:p>
        </w:tc>
        <w:tc>
          <w:tcPr>
            <w:tcW w:w="1179" w:type="dxa"/>
            <w:shd w:val="clear" w:color="000000" w:fill="A5A5A5"/>
            <w:noWrap/>
            <w:vAlign w:val="bottom"/>
          </w:tcPr>
          <w:p w14:paraId="3750840E" w14:textId="35976FE2" w:rsidR="005C7E02" w:rsidRPr="00441F9C" w:rsidRDefault="005C7E02" w:rsidP="005C7E02">
            <w:pPr>
              <w:spacing w:after="0" w:line="240" w:lineRule="auto"/>
              <w:jc w:val="right"/>
              <w:rPr>
                <w:rFonts w:ascii="Times New Roman" w:eastAsia="Times New Roman" w:hAnsi="Times New Roman" w:cs="Times New Roman"/>
                <w:b/>
                <w:bCs/>
                <w:color w:val="000000"/>
                <w:sz w:val="20"/>
                <w:szCs w:val="20"/>
              </w:rPr>
            </w:pPr>
          </w:p>
        </w:tc>
        <w:tc>
          <w:tcPr>
            <w:tcW w:w="1571" w:type="dxa"/>
            <w:shd w:val="clear" w:color="000000" w:fill="A5A5A5"/>
            <w:noWrap/>
            <w:vAlign w:val="bottom"/>
          </w:tcPr>
          <w:p w14:paraId="26E6D6BE" w14:textId="0FB533F8" w:rsidR="005C7E02" w:rsidRPr="00441F9C" w:rsidRDefault="005C7E02" w:rsidP="005C7E02">
            <w:pPr>
              <w:spacing w:after="0" w:line="240" w:lineRule="auto"/>
              <w:jc w:val="right"/>
              <w:rPr>
                <w:rFonts w:ascii="Times New Roman" w:eastAsia="Times New Roman" w:hAnsi="Times New Roman" w:cs="Times New Roman"/>
                <w:b/>
                <w:bCs/>
                <w:color w:val="000000"/>
                <w:sz w:val="20"/>
                <w:szCs w:val="20"/>
              </w:rPr>
            </w:pPr>
          </w:p>
        </w:tc>
      </w:tr>
    </w:tbl>
    <w:p w14:paraId="27BD84D2" w14:textId="77777777" w:rsidR="00CB2149" w:rsidRDefault="00CB2149" w:rsidP="00FF7B04">
      <w:pPr>
        <w:pStyle w:val="Balk1"/>
        <w:rPr>
          <w:rFonts w:ascii="Times New Roman" w:hAnsi="Times New Roman"/>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28"/>
        <w:gridCol w:w="1200"/>
        <w:gridCol w:w="1571"/>
      </w:tblGrid>
      <w:tr w:rsidR="00CB2149" w:rsidRPr="00441F9C" w14:paraId="7D1922E8" w14:textId="77777777" w:rsidTr="00CB2149">
        <w:trPr>
          <w:trHeight w:val="756"/>
          <w:jc w:val="center"/>
        </w:trPr>
        <w:tc>
          <w:tcPr>
            <w:tcW w:w="5406" w:type="dxa"/>
            <w:shd w:val="clear" w:color="000000" w:fill="EDEDED"/>
            <w:vAlign w:val="center"/>
            <w:hideMark/>
          </w:tcPr>
          <w:p w14:paraId="588176C6"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STRATEJİK AMAÇLAR</w:t>
            </w:r>
          </w:p>
        </w:tc>
        <w:tc>
          <w:tcPr>
            <w:tcW w:w="1228" w:type="dxa"/>
            <w:shd w:val="clear" w:color="000000" w:fill="E7E6E6"/>
            <w:vAlign w:val="center"/>
            <w:hideMark/>
          </w:tcPr>
          <w:p w14:paraId="79B66E55"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İçi </w:t>
            </w:r>
            <w:r w:rsidRPr="00441F9C">
              <w:rPr>
                <w:rFonts w:ascii="Times New Roman" w:eastAsia="Times New Roman" w:hAnsi="Times New Roman" w:cs="Times New Roman"/>
                <w:b/>
                <w:bCs/>
                <w:color w:val="000000"/>
                <w:sz w:val="20"/>
                <w:szCs w:val="20"/>
              </w:rPr>
              <w:br/>
              <w:t>(Özel Bütçe)</w:t>
            </w:r>
          </w:p>
        </w:tc>
        <w:tc>
          <w:tcPr>
            <w:tcW w:w="1200" w:type="dxa"/>
            <w:shd w:val="clear" w:color="000000" w:fill="E7E6E6"/>
            <w:vAlign w:val="center"/>
            <w:hideMark/>
          </w:tcPr>
          <w:p w14:paraId="66B39C00"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Dışı </w:t>
            </w:r>
            <w:r w:rsidRPr="00441F9C">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1374A636"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TOPLAM</w:t>
            </w:r>
          </w:p>
        </w:tc>
      </w:tr>
      <w:tr w:rsidR="00CB2149" w:rsidRPr="00441F9C" w14:paraId="51F65D2B" w14:textId="77777777" w:rsidTr="00CB2149">
        <w:trPr>
          <w:trHeight w:val="598"/>
          <w:jc w:val="center"/>
        </w:trPr>
        <w:tc>
          <w:tcPr>
            <w:tcW w:w="5406" w:type="dxa"/>
            <w:shd w:val="clear" w:color="auto" w:fill="auto"/>
            <w:noWrap/>
            <w:vAlign w:val="bottom"/>
            <w:hideMark/>
          </w:tcPr>
          <w:p w14:paraId="485D0E73"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A1.</w:t>
            </w:r>
            <w:r w:rsidRPr="00441F9C">
              <w:rPr>
                <w:rFonts w:ascii="Times New Roman" w:eastAsia="Times New Roman" w:hAnsi="Times New Roman" w:cs="Times New Roman"/>
                <w:color w:val="000000"/>
                <w:sz w:val="20"/>
                <w:szCs w:val="20"/>
              </w:rPr>
              <w:t xml:space="preserve"> ÖĞRETİM KALİTESİNİ ARTIRMAK VE SÜREKLİ İYİLEŞTİRME SAĞLAMAK</w:t>
            </w:r>
          </w:p>
        </w:tc>
        <w:tc>
          <w:tcPr>
            <w:tcW w:w="1228" w:type="dxa"/>
            <w:shd w:val="clear" w:color="auto" w:fill="auto"/>
            <w:vAlign w:val="center"/>
          </w:tcPr>
          <w:p w14:paraId="35002878" w14:textId="38DC0CD2"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70,000</w:t>
            </w:r>
          </w:p>
        </w:tc>
        <w:tc>
          <w:tcPr>
            <w:tcW w:w="1200" w:type="dxa"/>
            <w:shd w:val="clear" w:color="auto" w:fill="auto"/>
            <w:vAlign w:val="center"/>
          </w:tcPr>
          <w:p w14:paraId="621D6380"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1C7F1286"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34A6AF28" w14:textId="77777777" w:rsidTr="00CB2149">
        <w:trPr>
          <w:trHeight w:val="598"/>
          <w:jc w:val="center"/>
        </w:trPr>
        <w:tc>
          <w:tcPr>
            <w:tcW w:w="5406" w:type="dxa"/>
            <w:shd w:val="clear" w:color="auto" w:fill="auto"/>
            <w:noWrap/>
            <w:vAlign w:val="bottom"/>
            <w:hideMark/>
          </w:tcPr>
          <w:p w14:paraId="73612730"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A2.</w:t>
            </w:r>
            <w:r w:rsidRPr="00441F9C">
              <w:rPr>
                <w:rFonts w:ascii="Times New Roman" w:eastAsia="Times New Roman" w:hAnsi="Times New Roman" w:cs="Times New Roman"/>
                <w:color w:val="000000"/>
                <w:sz w:val="20"/>
                <w:szCs w:val="20"/>
              </w:rPr>
              <w:t xml:space="preserve"> KURUMSAL KAPASİTEYİ VE KÜLTÜRÜ GELİŞTİRMEK</w:t>
            </w:r>
          </w:p>
        </w:tc>
        <w:tc>
          <w:tcPr>
            <w:tcW w:w="1228" w:type="dxa"/>
            <w:shd w:val="clear" w:color="auto" w:fill="auto"/>
            <w:vAlign w:val="center"/>
          </w:tcPr>
          <w:p w14:paraId="71296434" w14:textId="15DD3B81"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17,100</w:t>
            </w:r>
          </w:p>
        </w:tc>
        <w:tc>
          <w:tcPr>
            <w:tcW w:w="1200" w:type="dxa"/>
            <w:shd w:val="clear" w:color="auto" w:fill="auto"/>
            <w:vAlign w:val="center"/>
          </w:tcPr>
          <w:p w14:paraId="5BF62430"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0CD724AD"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27F7D14D" w14:textId="77777777" w:rsidTr="00CB2149">
        <w:trPr>
          <w:trHeight w:val="897"/>
          <w:jc w:val="center"/>
        </w:trPr>
        <w:tc>
          <w:tcPr>
            <w:tcW w:w="5406" w:type="dxa"/>
            <w:shd w:val="clear" w:color="auto" w:fill="auto"/>
            <w:noWrap/>
            <w:vAlign w:val="bottom"/>
            <w:hideMark/>
          </w:tcPr>
          <w:p w14:paraId="799A4EBF"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A3.</w:t>
            </w:r>
            <w:r w:rsidRPr="00441F9C">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28" w:type="dxa"/>
            <w:shd w:val="clear" w:color="auto" w:fill="auto"/>
            <w:vAlign w:val="center"/>
          </w:tcPr>
          <w:p w14:paraId="2FCBDE96" w14:textId="634084C0"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200" w:type="dxa"/>
            <w:shd w:val="clear" w:color="auto" w:fill="auto"/>
            <w:vAlign w:val="center"/>
          </w:tcPr>
          <w:p w14:paraId="3B26FB3B"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6180DEFF"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079F0C76" w14:textId="77777777" w:rsidTr="00CB2149">
        <w:trPr>
          <w:trHeight w:val="598"/>
          <w:jc w:val="center"/>
        </w:trPr>
        <w:tc>
          <w:tcPr>
            <w:tcW w:w="5406" w:type="dxa"/>
            <w:shd w:val="clear" w:color="auto" w:fill="auto"/>
            <w:noWrap/>
            <w:vAlign w:val="bottom"/>
            <w:hideMark/>
          </w:tcPr>
          <w:p w14:paraId="692549B1"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A4.</w:t>
            </w:r>
            <w:r w:rsidRPr="00441F9C">
              <w:rPr>
                <w:rFonts w:ascii="Times New Roman" w:eastAsia="Times New Roman" w:hAnsi="Times New Roman" w:cs="Times New Roman"/>
                <w:color w:val="000000"/>
                <w:sz w:val="20"/>
                <w:szCs w:val="20"/>
              </w:rPr>
              <w:t xml:space="preserve"> TOPLUMSAL HİZMET FAALİYETLERİNİN ETKİNLİĞİNİ ARTIRMAK</w:t>
            </w:r>
          </w:p>
        </w:tc>
        <w:tc>
          <w:tcPr>
            <w:tcW w:w="1228" w:type="dxa"/>
            <w:shd w:val="clear" w:color="auto" w:fill="auto"/>
            <w:vAlign w:val="center"/>
          </w:tcPr>
          <w:p w14:paraId="5688F985" w14:textId="6F2F8EEE"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200" w:type="dxa"/>
            <w:shd w:val="clear" w:color="auto" w:fill="auto"/>
            <w:vAlign w:val="center"/>
          </w:tcPr>
          <w:p w14:paraId="5FD94492"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2D288C67"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203E3CDC" w14:textId="77777777" w:rsidTr="00CB2149">
        <w:trPr>
          <w:trHeight w:val="897"/>
          <w:jc w:val="center"/>
        </w:trPr>
        <w:tc>
          <w:tcPr>
            <w:tcW w:w="5406" w:type="dxa"/>
            <w:shd w:val="clear" w:color="auto" w:fill="auto"/>
            <w:noWrap/>
            <w:vAlign w:val="bottom"/>
            <w:hideMark/>
          </w:tcPr>
          <w:p w14:paraId="7BADB174"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A5.</w:t>
            </w:r>
            <w:r w:rsidRPr="00441F9C">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28" w:type="dxa"/>
            <w:shd w:val="clear" w:color="auto" w:fill="auto"/>
            <w:vAlign w:val="center"/>
          </w:tcPr>
          <w:p w14:paraId="517D9DE2" w14:textId="3D319F21"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200" w:type="dxa"/>
            <w:shd w:val="clear" w:color="auto" w:fill="auto"/>
            <w:vAlign w:val="center"/>
          </w:tcPr>
          <w:p w14:paraId="5B1ED2EC"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488E902F"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41327DB9" w14:textId="77777777" w:rsidTr="00CB2149">
        <w:trPr>
          <w:trHeight w:val="299"/>
          <w:jc w:val="center"/>
        </w:trPr>
        <w:tc>
          <w:tcPr>
            <w:tcW w:w="5406" w:type="dxa"/>
            <w:shd w:val="clear" w:color="000000" w:fill="548DD4" w:themeFill="text2" w:themeFillTint="99"/>
            <w:noWrap/>
            <w:vAlign w:val="center"/>
            <w:hideMark/>
          </w:tcPr>
          <w:p w14:paraId="0EB178F9" w14:textId="77777777" w:rsidR="00CB2149" w:rsidRPr="00441F9C" w:rsidRDefault="00CB2149" w:rsidP="00CB2149">
            <w:pPr>
              <w:spacing w:after="0" w:line="240" w:lineRule="auto"/>
              <w:jc w:val="right"/>
              <w:rPr>
                <w:rFonts w:ascii="Times New Roman" w:eastAsia="Times New Roman" w:hAnsi="Times New Roman" w:cs="Times New Roman"/>
                <w:b/>
                <w:sz w:val="20"/>
                <w:szCs w:val="20"/>
              </w:rPr>
            </w:pPr>
            <w:r w:rsidRPr="00441F9C">
              <w:rPr>
                <w:rFonts w:ascii="Times New Roman" w:eastAsia="Times New Roman" w:hAnsi="Times New Roman" w:cs="Times New Roman"/>
                <w:b/>
                <w:sz w:val="20"/>
                <w:szCs w:val="20"/>
              </w:rPr>
              <w:t>Amaçlar Toplamı</w:t>
            </w:r>
          </w:p>
        </w:tc>
        <w:tc>
          <w:tcPr>
            <w:tcW w:w="1228" w:type="dxa"/>
            <w:shd w:val="clear" w:color="000000" w:fill="548DD4" w:themeFill="text2" w:themeFillTint="99"/>
            <w:vAlign w:val="center"/>
          </w:tcPr>
          <w:p w14:paraId="497AB303" w14:textId="6540A301" w:rsidR="00CB2149" w:rsidRPr="00441F9C" w:rsidRDefault="00CB2149" w:rsidP="00CB214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107,100</w:t>
            </w:r>
          </w:p>
        </w:tc>
        <w:tc>
          <w:tcPr>
            <w:tcW w:w="1200" w:type="dxa"/>
            <w:shd w:val="clear" w:color="000000" w:fill="548DD4" w:themeFill="text2" w:themeFillTint="99"/>
            <w:vAlign w:val="center"/>
          </w:tcPr>
          <w:p w14:paraId="033249AB"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000000" w:fill="548DD4" w:themeFill="text2" w:themeFillTint="99"/>
            <w:vAlign w:val="center"/>
          </w:tcPr>
          <w:p w14:paraId="3B40D4DA"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01763DC0" w14:textId="77777777" w:rsidTr="00CB2149">
        <w:trPr>
          <w:trHeight w:val="299"/>
          <w:jc w:val="center"/>
        </w:trPr>
        <w:tc>
          <w:tcPr>
            <w:tcW w:w="5406" w:type="dxa"/>
            <w:shd w:val="clear" w:color="auto" w:fill="auto"/>
            <w:noWrap/>
            <w:vAlign w:val="center"/>
          </w:tcPr>
          <w:p w14:paraId="490DFA79" w14:textId="21889373" w:rsidR="00CB2149" w:rsidRPr="00441F9C" w:rsidRDefault="00CB2149" w:rsidP="00CB2149">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Genel Yönetim Giderleri</w:t>
            </w:r>
          </w:p>
        </w:tc>
        <w:tc>
          <w:tcPr>
            <w:tcW w:w="1228" w:type="dxa"/>
            <w:shd w:val="clear" w:color="auto" w:fill="auto"/>
            <w:vAlign w:val="center"/>
          </w:tcPr>
          <w:p w14:paraId="384ECCBF" w14:textId="1A046AFD" w:rsidR="00CB2149" w:rsidRPr="00441F9C" w:rsidRDefault="00CB2149" w:rsidP="00CB214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2.661,400</w:t>
            </w:r>
          </w:p>
        </w:tc>
        <w:tc>
          <w:tcPr>
            <w:tcW w:w="1200" w:type="dxa"/>
            <w:shd w:val="clear" w:color="auto" w:fill="auto"/>
            <w:vAlign w:val="center"/>
          </w:tcPr>
          <w:p w14:paraId="42119E98"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38FDF394"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5F4E3ECE" w14:textId="77777777" w:rsidTr="00CB2149">
        <w:trPr>
          <w:trHeight w:val="316"/>
          <w:jc w:val="center"/>
        </w:trPr>
        <w:tc>
          <w:tcPr>
            <w:tcW w:w="5406" w:type="dxa"/>
            <w:shd w:val="clear" w:color="000000" w:fill="A5A5A5"/>
            <w:noWrap/>
            <w:vAlign w:val="center"/>
            <w:hideMark/>
          </w:tcPr>
          <w:p w14:paraId="302B9F14" w14:textId="35C6AA85" w:rsidR="00CB2149" w:rsidRPr="00441F9C" w:rsidRDefault="00CB2149" w:rsidP="00CB21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2018</w:t>
            </w:r>
            <w:r w:rsidRPr="00441F9C">
              <w:rPr>
                <w:rFonts w:ascii="Times New Roman" w:eastAsia="Times New Roman" w:hAnsi="Times New Roman" w:cs="Times New Roman"/>
                <w:b/>
                <w:bCs/>
                <w:sz w:val="20"/>
                <w:szCs w:val="20"/>
              </w:rPr>
              <w:t xml:space="preserve"> yılı Toplamı</w:t>
            </w:r>
          </w:p>
        </w:tc>
        <w:tc>
          <w:tcPr>
            <w:tcW w:w="1228" w:type="dxa"/>
            <w:shd w:val="clear" w:color="000000" w:fill="A5A5A5"/>
            <w:noWrap/>
            <w:vAlign w:val="bottom"/>
          </w:tcPr>
          <w:p w14:paraId="1482A22E" w14:textId="2D731816" w:rsidR="00CB2149" w:rsidRPr="00441F9C" w:rsidRDefault="00CB2149" w:rsidP="00CB214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2.768,500</w:t>
            </w:r>
          </w:p>
        </w:tc>
        <w:tc>
          <w:tcPr>
            <w:tcW w:w="1200" w:type="dxa"/>
            <w:shd w:val="clear" w:color="000000" w:fill="A5A5A5"/>
            <w:noWrap/>
            <w:vAlign w:val="bottom"/>
          </w:tcPr>
          <w:p w14:paraId="72946A81" w14:textId="77777777" w:rsidR="00CB2149" w:rsidRPr="00441F9C" w:rsidRDefault="00CB2149" w:rsidP="00CB2149">
            <w:pPr>
              <w:spacing w:after="0" w:line="240" w:lineRule="auto"/>
              <w:jc w:val="right"/>
              <w:rPr>
                <w:rFonts w:ascii="Times New Roman" w:eastAsia="Times New Roman" w:hAnsi="Times New Roman" w:cs="Times New Roman"/>
                <w:b/>
                <w:bCs/>
                <w:color w:val="000000"/>
                <w:sz w:val="20"/>
                <w:szCs w:val="20"/>
              </w:rPr>
            </w:pPr>
          </w:p>
        </w:tc>
        <w:tc>
          <w:tcPr>
            <w:tcW w:w="1571" w:type="dxa"/>
            <w:shd w:val="clear" w:color="000000" w:fill="A5A5A5"/>
            <w:noWrap/>
            <w:vAlign w:val="bottom"/>
          </w:tcPr>
          <w:p w14:paraId="42C6CA5E" w14:textId="77777777" w:rsidR="00CB2149" w:rsidRPr="00441F9C" w:rsidRDefault="00CB2149" w:rsidP="00CB2149">
            <w:pPr>
              <w:spacing w:after="0" w:line="240" w:lineRule="auto"/>
              <w:jc w:val="right"/>
              <w:rPr>
                <w:rFonts w:ascii="Times New Roman" w:eastAsia="Times New Roman" w:hAnsi="Times New Roman" w:cs="Times New Roman"/>
                <w:b/>
                <w:bCs/>
                <w:color w:val="000000"/>
                <w:sz w:val="20"/>
                <w:szCs w:val="20"/>
              </w:rPr>
            </w:pPr>
          </w:p>
        </w:tc>
      </w:tr>
    </w:tbl>
    <w:p w14:paraId="2C9D29A8" w14:textId="77777777" w:rsidR="00CB2149" w:rsidRDefault="00CB2149" w:rsidP="00FF7B04">
      <w:pPr>
        <w:pStyle w:val="Balk1"/>
        <w:rPr>
          <w:rFonts w:ascii="Times New Roman" w:hAnsi="Times New Roman"/>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CB2149" w:rsidRPr="00441F9C" w14:paraId="2DC6C02E" w14:textId="77777777" w:rsidTr="00CB2149">
        <w:trPr>
          <w:trHeight w:val="756"/>
          <w:jc w:val="center"/>
        </w:trPr>
        <w:tc>
          <w:tcPr>
            <w:tcW w:w="5406" w:type="dxa"/>
            <w:shd w:val="clear" w:color="000000" w:fill="EDEDED"/>
            <w:vAlign w:val="center"/>
            <w:hideMark/>
          </w:tcPr>
          <w:p w14:paraId="57CC49B0"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14:paraId="5333D182"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İçi </w:t>
            </w:r>
            <w:r w:rsidRPr="00441F9C">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05F949A3"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Dışı </w:t>
            </w:r>
            <w:r w:rsidRPr="00441F9C">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478AAAC9"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TOPLAM</w:t>
            </w:r>
          </w:p>
        </w:tc>
      </w:tr>
      <w:tr w:rsidR="00CB2149" w:rsidRPr="00441F9C" w14:paraId="21751109" w14:textId="77777777" w:rsidTr="00CB2149">
        <w:trPr>
          <w:trHeight w:val="598"/>
          <w:jc w:val="center"/>
        </w:trPr>
        <w:tc>
          <w:tcPr>
            <w:tcW w:w="5406" w:type="dxa"/>
            <w:shd w:val="clear" w:color="auto" w:fill="auto"/>
            <w:noWrap/>
            <w:vAlign w:val="bottom"/>
            <w:hideMark/>
          </w:tcPr>
          <w:p w14:paraId="3CC77269"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A1.</w:t>
            </w:r>
            <w:r w:rsidRPr="00441F9C">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14:paraId="4A7D0DD8" w14:textId="6B511CCC"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40,400</w:t>
            </w:r>
          </w:p>
        </w:tc>
        <w:tc>
          <w:tcPr>
            <w:tcW w:w="1179" w:type="dxa"/>
            <w:shd w:val="clear" w:color="auto" w:fill="auto"/>
            <w:vAlign w:val="center"/>
          </w:tcPr>
          <w:p w14:paraId="3A89004B"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34DD1B82"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5C627281" w14:textId="77777777" w:rsidTr="00CB2149">
        <w:trPr>
          <w:trHeight w:val="598"/>
          <w:jc w:val="center"/>
        </w:trPr>
        <w:tc>
          <w:tcPr>
            <w:tcW w:w="5406" w:type="dxa"/>
            <w:shd w:val="clear" w:color="auto" w:fill="auto"/>
            <w:noWrap/>
            <w:vAlign w:val="bottom"/>
            <w:hideMark/>
          </w:tcPr>
          <w:p w14:paraId="231B52B3"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A2.</w:t>
            </w:r>
            <w:r w:rsidRPr="00441F9C">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14:paraId="6A405AFE" w14:textId="21CABB77"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79" w:type="dxa"/>
            <w:shd w:val="clear" w:color="auto" w:fill="auto"/>
            <w:vAlign w:val="center"/>
          </w:tcPr>
          <w:p w14:paraId="41EFA46E"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2183E7DB"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7310E93F" w14:textId="77777777" w:rsidTr="00CB2149">
        <w:trPr>
          <w:trHeight w:val="897"/>
          <w:jc w:val="center"/>
        </w:trPr>
        <w:tc>
          <w:tcPr>
            <w:tcW w:w="5406" w:type="dxa"/>
            <w:shd w:val="clear" w:color="auto" w:fill="auto"/>
            <w:noWrap/>
            <w:vAlign w:val="bottom"/>
            <w:hideMark/>
          </w:tcPr>
          <w:p w14:paraId="47CFB6AC"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A3.</w:t>
            </w:r>
            <w:r w:rsidRPr="00441F9C">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14:paraId="069FCF56" w14:textId="5B9A62FA"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79" w:type="dxa"/>
            <w:shd w:val="clear" w:color="auto" w:fill="auto"/>
            <w:vAlign w:val="center"/>
          </w:tcPr>
          <w:p w14:paraId="3BE1CA78"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60212838"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28342CE6" w14:textId="77777777" w:rsidTr="00CB2149">
        <w:trPr>
          <w:trHeight w:val="598"/>
          <w:jc w:val="center"/>
        </w:trPr>
        <w:tc>
          <w:tcPr>
            <w:tcW w:w="5406" w:type="dxa"/>
            <w:shd w:val="clear" w:color="auto" w:fill="auto"/>
            <w:noWrap/>
            <w:vAlign w:val="bottom"/>
            <w:hideMark/>
          </w:tcPr>
          <w:p w14:paraId="6AD10E38"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A4.</w:t>
            </w:r>
            <w:r w:rsidRPr="00441F9C">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14:paraId="711B6FC1" w14:textId="798699B8"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12,000</w:t>
            </w:r>
          </w:p>
        </w:tc>
        <w:tc>
          <w:tcPr>
            <w:tcW w:w="1179" w:type="dxa"/>
            <w:shd w:val="clear" w:color="auto" w:fill="auto"/>
            <w:vAlign w:val="center"/>
          </w:tcPr>
          <w:p w14:paraId="449B313B"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10BC707D"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604820A9" w14:textId="77777777" w:rsidTr="00CB2149">
        <w:trPr>
          <w:trHeight w:val="897"/>
          <w:jc w:val="center"/>
        </w:trPr>
        <w:tc>
          <w:tcPr>
            <w:tcW w:w="5406" w:type="dxa"/>
            <w:shd w:val="clear" w:color="auto" w:fill="auto"/>
            <w:noWrap/>
            <w:vAlign w:val="bottom"/>
            <w:hideMark/>
          </w:tcPr>
          <w:p w14:paraId="74AB43F3"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A5.</w:t>
            </w:r>
            <w:r w:rsidRPr="00441F9C">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14:paraId="695ABDA8" w14:textId="7BA3CE23"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79" w:type="dxa"/>
            <w:shd w:val="clear" w:color="auto" w:fill="auto"/>
            <w:vAlign w:val="center"/>
          </w:tcPr>
          <w:p w14:paraId="592AC3F3"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58AC2D06"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119F7318" w14:textId="77777777" w:rsidTr="00CB2149">
        <w:trPr>
          <w:trHeight w:val="299"/>
          <w:jc w:val="center"/>
        </w:trPr>
        <w:tc>
          <w:tcPr>
            <w:tcW w:w="5406" w:type="dxa"/>
            <w:shd w:val="clear" w:color="000000" w:fill="548DD4" w:themeFill="text2" w:themeFillTint="99"/>
            <w:noWrap/>
            <w:vAlign w:val="center"/>
            <w:hideMark/>
          </w:tcPr>
          <w:p w14:paraId="4A19D94C" w14:textId="77777777" w:rsidR="00CB2149" w:rsidRPr="00441F9C" w:rsidRDefault="00CB2149" w:rsidP="00CB2149">
            <w:pPr>
              <w:spacing w:after="0" w:line="240" w:lineRule="auto"/>
              <w:jc w:val="right"/>
              <w:rPr>
                <w:rFonts w:ascii="Times New Roman" w:eastAsia="Times New Roman" w:hAnsi="Times New Roman" w:cs="Times New Roman"/>
                <w:b/>
                <w:sz w:val="20"/>
                <w:szCs w:val="20"/>
              </w:rPr>
            </w:pPr>
            <w:r w:rsidRPr="00441F9C">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14:paraId="5CB213A5" w14:textId="30872B19" w:rsidR="00CB2149" w:rsidRPr="00441F9C" w:rsidRDefault="00E84A4A"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112,400</w:t>
            </w:r>
          </w:p>
        </w:tc>
        <w:tc>
          <w:tcPr>
            <w:tcW w:w="1179" w:type="dxa"/>
            <w:shd w:val="clear" w:color="000000" w:fill="548DD4" w:themeFill="text2" w:themeFillTint="99"/>
            <w:vAlign w:val="center"/>
          </w:tcPr>
          <w:p w14:paraId="36A89562"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000000" w:fill="548DD4" w:themeFill="text2" w:themeFillTint="99"/>
            <w:vAlign w:val="center"/>
          </w:tcPr>
          <w:p w14:paraId="7C778E6A"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5662C383" w14:textId="77777777" w:rsidTr="00CB2149">
        <w:trPr>
          <w:trHeight w:val="299"/>
          <w:jc w:val="center"/>
        </w:trPr>
        <w:tc>
          <w:tcPr>
            <w:tcW w:w="5406" w:type="dxa"/>
            <w:shd w:val="clear" w:color="auto" w:fill="auto"/>
            <w:noWrap/>
            <w:vAlign w:val="center"/>
          </w:tcPr>
          <w:p w14:paraId="2D0F197D" w14:textId="76B67261" w:rsidR="00CB2149" w:rsidRPr="00441F9C" w:rsidRDefault="00E84A4A" w:rsidP="00CB2149">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Genel Yönetim Giderleri</w:t>
            </w:r>
          </w:p>
        </w:tc>
        <w:tc>
          <w:tcPr>
            <w:tcW w:w="1249" w:type="dxa"/>
            <w:shd w:val="clear" w:color="auto" w:fill="auto"/>
            <w:vAlign w:val="center"/>
          </w:tcPr>
          <w:p w14:paraId="3751ABF9" w14:textId="4C8D2962" w:rsidR="00CB2149" w:rsidRPr="00441F9C" w:rsidRDefault="00E84A4A"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2.837,000</w:t>
            </w:r>
          </w:p>
        </w:tc>
        <w:tc>
          <w:tcPr>
            <w:tcW w:w="1179" w:type="dxa"/>
            <w:shd w:val="clear" w:color="auto" w:fill="auto"/>
            <w:vAlign w:val="center"/>
          </w:tcPr>
          <w:p w14:paraId="533F47F2"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3DB7FC9C"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40A57C19" w14:textId="77777777" w:rsidTr="00CB2149">
        <w:trPr>
          <w:trHeight w:val="316"/>
          <w:jc w:val="center"/>
        </w:trPr>
        <w:tc>
          <w:tcPr>
            <w:tcW w:w="5406" w:type="dxa"/>
            <w:shd w:val="clear" w:color="000000" w:fill="A5A5A5"/>
            <w:noWrap/>
            <w:vAlign w:val="center"/>
            <w:hideMark/>
          </w:tcPr>
          <w:p w14:paraId="25F36670" w14:textId="6C8E493C" w:rsidR="00CB2149" w:rsidRPr="00441F9C" w:rsidRDefault="00CB2149" w:rsidP="00CB21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2019</w:t>
            </w:r>
            <w:r w:rsidRPr="00441F9C">
              <w:rPr>
                <w:rFonts w:ascii="Times New Roman" w:eastAsia="Times New Roman" w:hAnsi="Times New Roman" w:cs="Times New Roman"/>
                <w:b/>
                <w:bCs/>
                <w:sz w:val="20"/>
                <w:szCs w:val="20"/>
              </w:rPr>
              <w:t xml:space="preserve"> yılı Toplamı</w:t>
            </w:r>
          </w:p>
        </w:tc>
        <w:tc>
          <w:tcPr>
            <w:tcW w:w="1249" w:type="dxa"/>
            <w:shd w:val="clear" w:color="000000" w:fill="A5A5A5"/>
            <w:noWrap/>
            <w:vAlign w:val="bottom"/>
          </w:tcPr>
          <w:p w14:paraId="05AD951B" w14:textId="5E79837E" w:rsidR="00CB2149" w:rsidRPr="00441F9C" w:rsidRDefault="00E84A4A" w:rsidP="00CB2149">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2.949,400</w:t>
            </w:r>
          </w:p>
        </w:tc>
        <w:tc>
          <w:tcPr>
            <w:tcW w:w="1179" w:type="dxa"/>
            <w:shd w:val="clear" w:color="000000" w:fill="A5A5A5"/>
            <w:noWrap/>
            <w:vAlign w:val="bottom"/>
          </w:tcPr>
          <w:p w14:paraId="6F3DEC0C" w14:textId="77777777" w:rsidR="00CB2149" w:rsidRPr="00441F9C" w:rsidRDefault="00CB2149" w:rsidP="00CB2149">
            <w:pPr>
              <w:spacing w:after="0" w:line="240" w:lineRule="auto"/>
              <w:jc w:val="right"/>
              <w:rPr>
                <w:rFonts w:ascii="Times New Roman" w:eastAsia="Times New Roman" w:hAnsi="Times New Roman" w:cs="Times New Roman"/>
                <w:b/>
                <w:bCs/>
                <w:color w:val="000000"/>
                <w:sz w:val="20"/>
                <w:szCs w:val="20"/>
              </w:rPr>
            </w:pPr>
          </w:p>
        </w:tc>
        <w:tc>
          <w:tcPr>
            <w:tcW w:w="1571" w:type="dxa"/>
            <w:shd w:val="clear" w:color="000000" w:fill="A5A5A5"/>
            <w:noWrap/>
            <w:vAlign w:val="bottom"/>
          </w:tcPr>
          <w:p w14:paraId="35956DE3" w14:textId="77777777" w:rsidR="00CB2149" w:rsidRPr="00441F9C" w:rsidRDefault="00CB2149" w:rsidP="00CB2149">
            <w:pPr>
              <w:spacing w:after="0" w:line="240" w:lineRule="auto"/>
              <w:jc w:val="right"/>
              <w:rPr>
                <w:rFonts w:ascii="Times New Roman" w:eastAsia="Times New Roman" w:hAnsi="Times New Roman" w:cs="Times New Roman"/>
                <w:b/>
                <w:bCs/>
                <w:color w:val="000000"/>
                <w:sz w:val="20"/>
                <w:szCs w:val="20"/>
              </w:rPr>
            </w:pPr>
          </w:p>
        </w:tc>
      </w:tr>
    </w:tbl>
    <w:p w14:paraId="18BE7878" w14:textId="77777777" w:rsidR="007A1C5B" w:rsidRDefault="007A1C5B" w:rsidP="00195616">
      <w:pPr>
        <w:rPr>
          <w:rFonts w:ascii="Times New Roman" w:eastAsia="Times New Roman" w:hAnsi="Times New Roman" w:cs="Times New Roman"/>
          <w:b/>
          <w:bCs/>
          <w:color w:val="365F91"/>
          <w:sz w:val="28"/>
          <w:szCs w:val="28"/>
        </w:rPr>
      </w:pPr>
    </w:p>
    <w:p w14:paraId="5E204E69" w14:textId="77777777" w:rsidR="00195616" w:rsidRDefault="00195616" w:rsidP="00195616">
      <w:pPr>
        <w:rPr>
          <w:rFonts w:ascii="Times New Roman" w:eastAsia="Times New Roman" w:hAnsi="Times New Roman" w:cs="Times New Roman"/>
          <w:b/>
          <w:bCs/>
          <w:color w:val="365F91"/>
          <w:sz w:val="28"/>
          <w:szCs w:val="28"/>
        </w:rPr>
      </w:pPr>
    </w:p>
    <w:p w14:paraId="186D028A" w14:textId="77777777" w:rsidR="00195616" w:rsidRPr="00195616" w:rsidRDefault="00195616" w:rsidP="00195616"/>
    <w:tbl>
      <w:tblPr>
        <w:tblpPr w:leftFromText="141" w:rightFromText="141" w:vertAnchor="text" w:horzAnchor="margin" w:tblpY="10"/>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195616" w:rsidRPr="00441F9C" w14:paraId="2D326605" w14:textId="77777777" w:rsidTr="00195616">
        <w:trPr>
          <w:trHeight w:val="756"/>
        </w:trPr>
        <w:tc>
          <w:tcPr>
            <w:tcW w:w="5406" w:type="dxa"/>
            <w:shd w:val="clear" w:color="000000" w:fill="EDEDED"/>
            <w:vAlign w:val="center"/>
            <w:hideMark/>
          </w:tcPr>
          <w:p w14:paraId="4886E130" w14:textId="77777777" w:rsidR="00195616" w:rsidRPr="00441F9C" w:rsidRDefault="00195616" w:rsidP="00195616">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lastRenderedPageBreak/>
              <w:t>STRATEJİK AMAÇLAR</w:t>
            </w:r>
          </w:p>
        </w:tc>
        <w:tc>
          <w:tcPr>
            <w:tcW w:w="1249" w:type="dxa"/>
            <w:shd w:val="clear" w:color="000000" w:fill="E7E6E6"/>
            <w:vAlign w:val="center"/>
            <w:hideMark/>
          </w:tcPr>
          <w:p w14:paraId="7979CE32" w14:textId="77777777" w:rsidR="00195616" w:rsidRPr="00441F9C" w:rsidRDefault="00195616" w:rsidP="00195616">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İçi </w:t>
            </w:r>
            <w:r w:rsidRPr="00441F9C">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50E83EB6" w14:textId="77777777" w:rsidR="00195616" w:rsidRPr="00441F9C" w:rsidRDefault="00195616" w:rsidP="00195616">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Dışı </w:t>
            </w:r>
            <w:r w:rsidRPr="00441F9C">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78BAB158" w14:textId="77777777" w:rsidR="00195616" w:rsidRPr="00441F9C" w:rsidRDefault="00195616" w:rsidP="00195616">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TOPLAM</w:t>
            </w:r>
          </w:p>
        </w:tc>
      </w:tr>
      <w:tr w:rsidR="00195616" w:rsidRPr="00441F9C" w14:paraId="3478DF9A" w14:textId="77777777" w:rsidTr="00195616">
        <w:trPr>
          <w:trHeight w:val="598"/>
        </w:trPr>
        <w:tc>
          <w:tcPr>
            <w:tcW w:w="5406" w:type="dxa"/>
            <w:shd w:val="clear" w:color="auto" w:fill="auto"/>
            <w:noWrap/>
            <w:vAlign w:val="bottom"/>
            <w:hideMark/>
          </w:tcPr>
          <w:p w14:paraId="01809AC6" w14:textId="77777777" w:rsidR="00195616" w:rsidRPr="00441F9C" w:rsidRDefault="00195616" w:rsidP="00195616">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A1.</w:t>
            </w:r>
            <w:r w:rsidRPr="00441F9C">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14:paraId="3DBE3FF3"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60,962</w:t>
            </w:r>
          </w:p>
        </w:tc>
        <w:tc>
          <w:tcPr>
            <w:tcW w:w="1179" w:type="dxa"/>
            <w:shd w:val="clear" w:color="auto" w:fill="auto"/>
            <w:vAlign w:val="center"/>
          </w:tcPr>
          <w:p w14:paraId="46A81296"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38DDEA78"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r>
      <w:tr w:rsidR="00195616" w:rsidRPr="00441F9C" w14:paraId="1F6D6792" w14:textId="77777777" w:rsidTr="00195616">
        <w:trPr>
          <w:trHeight w:val="598"/>
        </w:trPr>
        <w:tc>
          <w:tcPr>
            <w:tcW w:w="5406" w:type="dxa"/>
            <w:shd w:val="clear" w:color="auto" w:fill="auto"/>
            <w:noWrap/>
            <w:vAlign w:val="bottom"/>
            <w:hideMark/>
          </w:tcPr>
          <w:p w14:paraId="1C26E0E7" w14:textId="77777777" w:rsidR="00195616" w:rsidRPr="00441F9C" w:rsidRDefault="00195616" w:rsidP="00195616">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A2.</w:t>
            </w:r>
            <w:r w:rsidRPr="00441F9C">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14:paraId="1A8EBC1C"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79" w:type="dxa"/>
            <w:shd w:val="clear" w:color="auto" w:fill="auto"/>
            <w:vAlign w:val="center"/>
          </w:tcPr>
          <w:p w14:paraId="70D34EDE"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75858C89"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r>
      <w:tr w:rsidR="00195616" w:rsidRPr="00441F9C" w14:paraId="1117C168" w14:textId="77777777" w:rsidTr="00195616">
        <w:trPr>
          <w:trHeight w:val="897"/>
        </w:trPr>
        <w:tc>
          <w:tcPr>
            <w:tcW w:w="5406" w:type="dxa"/>
            <w:shd w:val="clear" w:color="auto" w:fill="auto"/>
            <w:noWrap/>
            <w:vAlign w:val="bottom"/>
            <w:hideMark/>
          </w:tcPr>
          <w:p w14:paraId="432B12FF" w14:textId="77777777" w:rsidR="00195616" w:rsidRPr="00441F9C" w:rsidRDefault="00195616" w:rsidP="00195616">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A3.</w:t>
            </w:r>
            <w:r w:rsidRPr="00441F9C">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14:paraId="66849B00"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12,000</w:t>
            </w:r>
          </w:p>
        </w:tc>
        <w:tc>
          <w:tcPr>
            <w:tcW w:w="1179" w:type="dxa"/>
            <w:shd w:val="clear" w:color="auto" w:fill="auto"/>
            <w:vAlign w:val="center"/>
          </w:tcPr>
          <w:p w14:paraId="083B2B17"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60F0CDE5"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r>
      <w:tr w:rsidR="00195616" w:rsidRPr="00441F9C" w14:paraId="6EBB23BC" w14:textId="77777777" w:rsidTr="00195616">
        <w:trPr>
          <w:trHeight w:val="598"/>
        </w:trPr>
        <w:tc>
          <w:tcPr>
            <w:tcW w:w="5406" w:type="dxa"/>
            <w:shd w:val="clear" w:color="auto" w:fill="auto"/>
            <w:noWrap/>
            <w:vAlign w:val="bottom"/>
            <w:hideMark/>
          </w:tcPr>
          <w:p w14:paraId="576365E2" w14:textId="77777777" w:rsidR="00195616" w:rsidRPr="00441F9C" w:rsidRDefault="00195616" w:rsidP="00195616">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A4.</w:t>
            </w:r>
            <w:r w:rsidRPr="00441F9C">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14:paraId="1B48644C"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79" w:type="dxa"/>
            <w:shd w:val="clear" w:color="auto" w:fill="auto"/>
            <w:vAlign w:val="center"/>
          </w:tcPr>
          <w:p w14:paraId="433C7F3E"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02EA39E1"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r>
      <w:tr w:rsidR="00195616" w:rsidRPr="00441F9C" w14:paraId="67EDA2D9" w14:textId="77777777" w:rsidTr="00195616">
        <w:trPr>
          <w:trHeight w:val="897"/>
        </w:trPr>
        <w:tc>
          <w:tcPr>
            <w:tcW w:w="5406" w:type="dxa"/>
            <w:shd w:val="clear" w:color="auto" w:fill="auto"/>
            <w:noWrap/>
            <w:vAlign w:val="bottom"/>
            <w:hideMark/>
          </w:tcPr>
          <w:p w14:paraId="1C56C994" w14:textId="77777777" w:rsidR="00195616" w:rsidRPr="00441F9C" w:rsidRDefault="00195616" w:rsidP="00195616">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A5.</w:t>
            </w:r>
            <w:r w:rsidRPr="00441F9C">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14:paraId="487FFAEC"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79" w:type="dxa"/>
            <w:shd w:val="clear" w:color="auto" w:fill="auto"/>
            <w:vAlign w:val="center"/>
          </w:tcPr>
          <w:p w14:paraId="70CA0680"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11684361"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r>
      <w:tr w:rsidR="00195616" w:rsidRPr="00441F9C" w14:paraId="0ADAE487" w14:textId="77777777" w:rsidTr="00195616">
        <w:trPr>
          <w:trHeight w:val="299"/>
        </w:trPr>
        <w:tc>
          <w:tcPr>
            <w:tcW w:w="5406" w:type="dxa"/>
            <w:shd w:val="clear" w:color="000000" w:fill="548DD4" w:themeFill="text2" w:themeFillTint="99"/>
            <w:noWrap/>
            <w:vAlign w:val="center"/>
            <w:hideMark/>
          </w:tcPr>
          <w:p w14:paraId="228D4B08" w14:textId="77777777" w:rsidR="00195616" w:rsidRPr="00441F9C" w:rsidRDefault="00195616" w:rsidP="00195616">
            <w:pPr>
              <w:spacing w:after="0" w:line="240" w:lineRule="auto"/>
              <w:jc w:val="right"/>
              <w:rPr>
                <w:rFonts w:ascii="Times New Roman" w:eastAsia="Times New Roman" w:hAnsi="Times New Roman" w:cs="Times New Roman"/>
                <w:b/>
                <w:sz w:val="20"/>
                <w:szCs w:val="20"/>
              </w:rPr>
            </w:pPr>
            <w:r w:rsidRPr="00441F9C">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14:paraId="21843079"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112,962</w:t>
            </w:r>
          </w:p>
        </w:tc>
        <w:tc>
          <w:tcPr>
            <w:tcW w:w="1179" w:type="dxa"/>
            <w:shd w:val="clear" w:color="000000" w:fill="548DD4" w:themeFill="text2" w:themeFillTint="99"/>
            <w:vAlign w:val="center"/>
          </w:tcPr>
          <w:p w14:paraId="67445F22"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c>
          <w:tcPr>
            <w:tcW w:w="1571" w:type="dxa"/>
            <w:shd w:val="clear" w:color="000000" w:fill="548DD4" w:themeFill="text2" w:themeFillTint="99"/>
            <w:vAlign w:val="center"/>
          </w:tcPr>
          <w:p w14:paraId="450278A3"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r>
      <w:tr w:rsidR="00195616" w:rsidRPr="00441F9C" w14:paraId="7477D122" w14:textId="77777777" w:rsidTr="00195616">
        <w:trPr>
          <w:trHeight w:val="299"/>
        </w:trPr>
        <w:tc>
          <w:tcPr>
            <w:tcW w:w="5406" w:type="dxa"/>
            <w:shd w:val="clear" w:color="auto" w:fill="auto"/>
            <w:noWrap/>
            <w:vAlign w:val="center"/>
          </w:tcPr>
          <w:p w14:paraId="0A7DC452" w14:textId="77777777" w:rsidR="00195616" w:rsidRPr="00441F9C" w:rsidRDefault="00195616" w:rsidP="0019561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Genel Yönetim Giderleri</w:t>
            </w:r>
          </w:p>
        </w:tc>
        <w:tc>
          <w:tcPr>
            <w:tcW w:w="1249" w:type="dxa"/>
            <w:shd w:val="clear" w:color="auto" w:fill="auto"/>
            <w:vAlign w:val="center"/>
          </w:tcPr>
          <w:p w14:paraId="15E136E3"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2.978,850</w:t>
            </w:r>
          </w:p>
        </w:tc>
        <w:tc>
          <w:tcPr>
            <w:tcW w:w="1179" w:type="dxa"/>
            <w:shd w:val="clear" w:color="auto" w:fill="auto"/>
            <w:vAlign w:val="center"/>
          </w:tcPr>
          <w:p w14:paraId="7C0365AC"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29607511" w14:textId="77777777" w:rsidR="00195616" w:rsidRPr="00441F9C" w:rsidRDefault="00195616" w:rsidP="00195616">
            <w:pPr>
              <w:spacing w:after="0" w:line="240" w:lineRule="auto"/>
              <w:jc w:val="right"/>
              <w:rPr>
                <w:rFonts w:ascii="Times New Roman" w:eastAsia="Times New Roman" w:hAnsi="Times New Roman" w:cs="Times New Roman"/>
                <w:color w:val="000000"/>
                <w:sz w:val="20"/>
                <w:szCs w:val="20"/>
              </w:rPr>
            </w:pPr>
          </w:p>
        </w:tc>
      </w:tr>
      <w:tr w:rsidR="00195616" w:rsidRPr="00441F9C" w14:paraId="38B5D32D" w14:textId="77777777" w:rsidTr="00195616">
        <w:trPr>
          <w:trHeight w:val="316"/>
        </w:trPr>
        <w:tc>
          <w:tcPr>
            <w:tcW w:w="5406" w:type="dxa"/>
            <w:shd w:val="clear" w:color="000000" w:fill="A5A5A5"/>
            <w:noWrap/>
            <w:vAlign w:val="center"/>
            <w:hideMark/>
          </w:tcPr>
          <w:p w14:paraId="339EFBE4" w14:textId="77777777" w:rsidR="00195616" w:rsidRPr="00441F9C" w:rsidRDefault="00195616" w:rsidP="0019561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w:t>
            </w:r>
            <w:r w:rsidRPr="00441F9C">
              <w:rPr>
                <w:rFonts w:ascii="Times New Roman" w:eastAsia="Times New Roman" w:hAnsi="Times New Roman" w:cs="Times New Roman"/>
                <w:b/>
                <w:bCs/>
                <w:sz w:val="20"/>
                <w:szCs w:val="20"/>
              </w:rPr>
              <w:t xml:space="preserve"> yılı Toplamı</w:t>
            </w:r>
          </w:p>
        </w:tc>
        <w:tc>
          <w:tcPr>
            <w:tcW w:w="1249" w:type="dxa"/>
            <w:shd w:val="clear" w:color="000000" w:fill="A5A5A5"/>
            <w:noWrap/>
            <w:vAlign w:val="bottom"/>
          </w:tcPr>
          <w:p w14:paraId="75321B16" w14:textId="77777777" w:rsidR="00195616" w:rsidRPr="00441F9C" w:rsidRDefault="00195616" w:rsidP="0019561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3.098,870</w:t>
            </w:r>
          </w:p>
        </w:tc>
        <w:tc>
          <w:tcPr>
            <w:tcW w:w="1179" w:type="dxa"/>
            <w:shd w:val="clear" w:color="000000" w:fill="A5A5A5"/>
            <w:noWrap/>
            <w:vAlign w:val="bottom"/>
          </w:tcPr>
          <w:p w14:paraId="1E462337" w14:textId="77777777" w:rsidR="00195616" w:rsidRPr="00441F9C" w:rsidRDefault="00195616" w:rsidP="00195616">
            <w:pPr>
              <w:spacing w:after="0" w:line="240" w:lineRule="auto"/>
              <w:jc w:val="right"/>
              <w:rPr>
                <w:rFonts w:ascii="Times New Roman" w:eastAsia="Times New Roman" w:hAnsi="Times New Roman" w:cs="Times New Roman"/>
                <w:b/>
                <w:bCs/>
                <w:color w:val="000000"/>
                <w:sz w:val="20"/>
                <w:szCs w:val="20"/>
              </w:rPr>
            </w:pPr>
          </w:p>
        </w:tc>
        <w:tc>
          <w:tcPr>
            <w:tcW w:w="1571" w:type="dxa"/>
            <w:shd w:val="clear" w:color="000000" w:fill="A5A5A5"/>
            <w:noWrap/>
            <w:vAlign w:val="bottom"/>
          </w:tcPr>
          <w:p w14:paraId="03C1B127" w14:textId="77777777" w:rsidR="00195616" w:rsidRPr="00441F9C" w:rsidRDefault="00195616" w:rsidP="00195616">
            <w:pPr>
              <w:spacing w:after="0" w:line="240" w:lineRule="auto"/>
              <w:jc w:val="right"/>
              <w:rPr>
                <w:rFonts w:ascii="Times New Roman" w:eastAsia="Times New Roman" w:hAnsi="Times New Roman" w:cs="Times New Roman"/>
                <w:b/>
                <w:bCs/>
                <w:color w:val="000000"/>
                <w:sz w:val="20"/>
                <w:szCs w:val="20"/>
              </w:rPr>
            </w:pPr>
          </w:p>
        </w:tc>
      </w:tr>
    </w:tbl>
    <w:p w14:paraId="6583298A" w14:textId="77777777" w:rsidR="007A1C5B" w:rsidRDefault="007A1C5B" w:rsidP="007A1C5B"/>
    <w:p w14:paraId="73DD9235" w14:textId="77777777" w:rsidR="007A1C5B" w:rsidRDefault="007A1C5B" w:rsidP="007A1C5B"/>
    <w:p w14:paraId="51F68FCB" w14:textId="11FD22E7" w:rsidR="00CB2149" w:rsidRDefault="00CB2149" w:rsidP="004F2EED">
      <w:pPr>
        <w:pStyle w:val="Default"/>
        <w:spacing w:line="360" w:lineRule="auto"/>
        <w:jc w:val="both"/>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249"/>
        <w:gridCol w:w="1179"/>
        <w:gridCol w:w="1571"/>
      </w:tblGrid>
      <w:tr w:rsidR="00CB2149" w:rsidRPr="00441F9C" w14:paraId="54DCAA4B" w14:textId="77777777" w:rsidTr="00CB2149">
        <w:trPr>
          <w:trHeight w:val="756"/>
          <w:jc w:val="center"/>
        </w:trPr>
        <w:tc>
          <w:tcPr>
            <w:tcW w:w="5406" w:type="dxa"/>
            <w:shd w:val="clear" w:color="000000" w:fill="EDEDED"/>
            <w:vAlign w:val="center"/>
            <w:hideMark/>
          </w:tcPr>
          <w:p w14:paraId="4295DB83"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STRATEJİK AMAÇLAR</w:t>
            </w:r>
          </w:p>
        </w:tc>
        <w:tc>
          <w:tcPr>
            <w:tcW w:w="1249" w:type="dxa"/>
            <w:shd w:val="clear" w:color="000000" w:fill="E7E6E6"/>
            <w:vAlign w:val="center"/>
            <w:hideMark/>
          </w:tcPr>
          <w:p w14:paraId="0A130E54"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İçi </w:t>
            </w:r>
            <w:r w:rsidRPr="00441F9C">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181968E9"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 xml:space="preserve">Bütçe Dışı </w:t>
            </w:r>
            <w:r w:rsidRPr="00441F9C">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21DA758F" w14:textId="77777777" w:rsidR="00CB2149" w:rsidRPr="00441F9C" w:rsidRDefault="00CB2149" w:rsidP="00CB2149">
            <w:pPr>
              <w:spacing w:after="0" w:line="240" w:lineRule="auto"/>
              <w:jc w:val="center"/>
              <w:rPr>
                <w:rFonts w:ascii="Times New Roman" w:eastAsia="Times New Roman" w:hAnsi="Times New Roman" w:cs="Times New Roman"/>
                <w:b/>
                <w:bCs/>
                <w:color w:val="000000"/>
                <w:sz w:val="20"/>
                <w:szCs w:val="20"/>
              </w:rPr>
            </w:pPr>
            <w:r w:rsidRPr="00441F9C">
              <w:rPr>
                <w:rFonts w:ascii="Times New Roman" w:eastAsia="Times New Roman" w:hAnsi="Times New Roman" w:cs="Times New Roman"/>
                <w:b/>
                <w:bCs/>
                <w:color w:val="000000"/>
                <w:sz w:val="20"/>
                <w:szCs w:val="20"/>
              </w:rPr>
              <w:t>TOPLAM</w:t>
            </w:r>
          </w:p>
        </w:tc>
      </w:tr>
      <w:tr w:rsidR="00CB2149" w:rsidRPr="00441F9C" w14:paraId="39EDD117" w14:textId="77777777" w:rsidTr="00CB2149">
        <w:trPr>
          <w:trHeight w:val="598"/>
          <w:jc w:val="center"/>
        </w:trPr>
        <w:tc>
          <w:tcPr>
            <w:tcW w:w="5406" w:type="dxa"/>
            <w:shd w:val="clear" w:color="auto" w:fill="auto"/>
            <w:noWrap/>
            <w:vAlign w:val="bottom"/>
            <w:hideMark/>
          </w:tcPr>
          <w:p w14:paraId="307DD3B1"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A1.</w:t>
            </w:r>
            <w:r w:rsidRPr="00441F9C">
              <w:rPr>
                <w:rFonts w:ascii="Times New Roman" w:eastAsia="Times New Roman" w:hAnsi="Times New Roman" w:cs="Times New Roman"/>
                <w:color w:val="000000"/>
                <w:sz w:val="20"/>
                <w:szCs w:val="20"/>
              </w:rPr>
              <w:t xml:space="preserve"> ÖĞRETİM KALİTESİNİ ARTIRMAK VE SÜREKLİ İYİLEŞTİRME SAĞLAMAK</w:t>
            </w:r>
          </w:p>
        </w:tc>
        <w:tc>
          <w:tcPr>
            <w:tcW w:w="1249" w:type="dxa"/>
            <w:shd w:val="clear" w:color="auto" w:fill="auto"/>
            <w:vAlign w:val="center"/>
          </w:tcPr>
          <w:p w14:paraId="662EFBF9" w14:textId="3702F894"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40,526</w:t>
            </w:r>
          </w:p>
        </w:tc>
        <w:tc>
          <w:tcPr>
            <w:tcW w:w="1179" w:type="dxa"/>
            <w:shd w:val="clear" w:color="auto" w:fill="auto"/>
            <w:vAlign w:val="center"/>
          </w:tcPr>
          <w:p w14:paraId="33857505"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21E71A6F"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775D4C13" w14:textId="77777777" w:rsidTr="00CB2149">
        <w:trPr>
          <w:trHeight w:val="598"/>
          <w:jc w:val="center"/>
        </w:trPr>
        <w:tc>
          <w:tcPr>
            <w:tcW w:w="5406" w:type="dxa"/>
            <w:shd w:val="clear" w:color="auto" w:fill="auto"/>
            <w:noWrap/>
            <w:vAlign w:val="bottom"/>
            <w:hideMark/>
          </w:tcPr>
          <w:p w14:paraId="737B451B"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A2.</w:t>
            </w:r>
            <w:r w:rsidRPr="00441F9C">
              <w:rPr>
                <w:rFonts w:ascii="Times New Roman" w:eastAsia="Times New Roman" w:hAnsi="Times New Roman" w:cs="Times New Roman"/>
                <w:color w:val="000000"/>
                <w:sz w:val="20"/>
                <w:szCs w:val="20"/>
              </w:rPr>
              <w:t xml:space="preserve"> KURUMSAL KAPASİTEYİ VE KÜLTÜRÜ GELİŞTİRMEK</w:t>
            </w:r>
          </w:p>
        </w:tc>
        <w:tc>
          <w:tcPr>
            <w:tcW w:w="1249" w:type="dxa"/>
            <w:shd w:val="clear" w:color="auto" w:fill="auto"/>
            <w:vAlign w:val="center"/>
          </w:tcPr>
          <w:p w14:paraId="5B171046" w14:textId="080717AA" w:rsidR="00CB2149" w:rsidRPr="00441F9C" w:rsidRDefault="00550103"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23,000</w:t>
            </w:r>
          </w:p>
        </w:tc>
        <w:tc>
          <w:tcPr>
            <w:tcW w:w="1179" w:type="dxa"/>
            <w:shd w:val="clear" w:color="auto" w:fill="auto"/>
            <w:vAlign w:val="center"/>
          </w:tcPr>
          <w:p w14:paraId="1ED823D3"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64E319AF"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4F113F02" w14:textId="77777777" w:rsidTr="00CB2149">
        <w:trPr>
          <w:trHeight w:val="897"/>
          <w:jc w:val="center"/>
        </w:trPr>
        <w:tc>
          <w:tcPr>
            <w:tcW w:w="5406" w:type="dxa"/>
            <w:shd w:val="clear" w:color="auto" w:fill="auto"/>
            <w:noWrap/>
            <w:vAlign w:val="bottom"/>
            <w:hideMark/>
          </w:tcPr>
          <w:p w14:paraId="513C7E9F"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A3.</w:t>
            </w:r>
            <w:r w:rsidRPr="00441F9C">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249" w:type="dxa"/>
            <w:shd w:val="clear" w:color="auto" w:fill="auto"/>
            <w:vAlign w:val="center"/>
          </w:tcPr>
          <w:p w14:paraId="18D26E35" w14:textId="63FCD775" w:rsidR="00CB2149" w:rsidRPr="00441F9C" w:rsidRDefault="005E4E7A"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179" w:type="dxa"/>
            <w:shd w:val="clear" w:color="auto" w:fill="auto"/>
            <w:vAlign w:val="center"/>
          </w:tcPr>
          <w:p w14:paraId="5BDAB5ED"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70823AA8"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1858C6D6" w14:textId="77777777" w:rsidTr="00CB2149">
        <w:trPr>
          <w:trHeight w:val="598"/>
          <w:jc w:val="center"/>
        </w:trPr>
        <w:tc>
          <w:tcPr>
            <w:tcW w:w="5406" w:type="dxa"/>
            <w:shd w:val="clear" w:color="auto" w:fill="auto"/>
            <w:noWrap/>
            <w:vAlign w:val="bottom"/>
            <w:hideMark/>
          </w:tcPr>
          <w:p w14:paraId="63AB12DB"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A4.</w:t>
            </w:r>
            <w:r w:rsidRPr="00441F9C">
              <w:rPr>
                <w:rFonts w:ascii="Times New Roman" w:eastAsia="Times New Roman" w:hAnsi="Times New Roman" w:cs="Times New Roman"/>
                <w:color w:val="000000"/>
                <w:sz w:val="20"/>
                <w:szCs w:val="20"/>
              </w:rPr>
              <w:t xml:space="preserve"> TOPLUMSAL HİZMET FAALİYETLERİNİN ETKİNLİĞİNİ ARTIRMAK</w:t>
            </w:r>
          </w:p>
        </w:tc>
        <w:tc>
          <w:tcPr>
            <w:tcW w:w="1249" w:type="dxa"/>
            <w:shd w:val="clear" w:color="auto" w:fill="auto"/>
            <w:vAlign w:val="center"/>
          </w:tcPr>
          <w:p w14:paraId="34FF4150" w14:textId="75E28701" w:rsidR="00CB2149" w:rsidRPr="00441F9C" w:rsidRDefault="005E4E7A"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79" w:type="dxa"/>
            <w:shd w:val="clear" w:color="auto" w:fill="auto"/>
            <w:vAlign w:val="center"/>
          </w:tcPr>
          <w:p w14:paraId="3F79672A"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2F778C94"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23C23A6F" w14:textId="77777777" w:rsidTr="00CB2149">
        <w:trPr>
          <w:trHeight w:val="897"/>
          <w:jc w:val="center"/>
        </w:trPr>
        <w:tc>
          <w:tcPr>
            <w:tcW w:w="5406" w:type="dxa"/>
            <w:shd w:val="clear" w:color="auto" w:fill="auto"/>
            <w:noWrap/>
            <w:vAlign w:val="bottom"/>
            <w:hideMark/>
          </w:tcPr>
          <w:p w14:paraId="20D0B4A5" w14:textId="77777777" w:rsidR="00CB2149" w:rsidRPr="00441F9C" w:rsidRDefault="00CB2149" w:rsidP="00CB2149">
            <w:pPr>
              <w:spacing w:after="0" w:line="240" w:lineRule="auto"/>
              <w:rPr>
                <w:rFonts w:ascii="Times New Roman" w:eastAsia="Times New Roman" w:hAnsi="Times New Roman" w:cs="Times New Roman"/>
                <w:color w:val="000000"/>
                <w:sz w:val="20"/>
                <w:szCs w:val="20"/>
              </w:rPr>
            </w:pPr>
            <w:r w:rsidRPr="00441F9C">
              <w:rPr>
                <w:rFonts w:ascii="Times New Roman" w:eastAsia="Times New Roman" w:hAnsi="Times New Roman" w:cs="Times New Roman"/>
                <w:b/>
                <w:bCs/>
                <w:color w:val="000000"/>
                <w:sz w:val="20"/>
                <w:szCs w:val="20"/>
              </w:rPr>
              <w:t>A5.</w:t>
            </w:r>
            <w:r w:rsidRPr="00441F9C">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249" w:type="dxa"/>
            <w:shd w:val="clear" w:color="auto" w:fill="auto"/>
            <w:vAlign w:val="center"/>
          </w:tcPr>
          <w:p w14:paraId="01AEDA90" w14:textId="2E85B859" w:rsidR="00CB2149" w:rsidRPr="00441F9C" w:rsidRDefault="005E4E7A"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20,000</w:t>
            </w:r>
          </w:p>
        </w:tc>
        <w:tc>
          <w:tcPr>
            <w:tcW w:w="1179" w:type="dxa"/>
            <w:shd w:val="clear" w:color="auto" w:fill="auto"/>
            <w:vAlign w:val="center"/>
          </w:tcPr>
          <w:p w14:paraId="2C0377C4"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1C166F8D"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1E0FEA39" w14:textId="77777777" w:rsidTr="00CB2149">
        <w:trPr>
          <w:trHeight w:val="299"/>
          <w:jc w:val="center"/>
        </w:trPr>
        <w:tc>
          <w:tcPr>
            <w:tcW w:w="5406" w:type="dxa"/>
            <w:shd w:val="clear" w:color="000000" w:fill="548DD4" w:themeFill="text2" w:themeFillTint="99"/>
            <w:noWrap/>
            <w:vAlign w:val="center"/>
            <w:hideMark/>
          </w:tcPr>
          <w:p w14:paraId="6D486F5E" w14:textId="77777777" w:rsidR="00CB2149" w:rsidRPr="00441F9C" w:rsidRDefault="00CB2149" w:rsidP="00CB2149">
            <w:pPr>
              <w:spacing w:after="0" w:line="240" w:lineRule="auto"/>
              <w:jc w:val="right"/>
              <w:rPr>
                <w:rFonts w:ascii="Times New Roman" w:eastAsia="Times New Roman" w:hAnsi="Times New Roman" w:cs="Times New Roman"/>
                <w:b/>
                <w:sz w:val="20"/>
                <w:szCs w:val="20"/>
              </w:rPr>
            </w:pPr>
            <w:r w:rsidRPr="00441F9C">
              <w:rPr>
                <w:rFonts w:ascii="Times New Roman" w:eastAsia="Times New Roman" w:hAnsi="Times New Roman" w:cs="Times New Roman"/>
                <w:b/>
                <w:sz w:val="20"/>
                <w:szCs w:val="20"/>
              </w:rPr>
              <w:t>Amaçlar Toplamı</w:t>
            </w:r>
          </w:p>
        </w:tc>
        <w:tc>
          <w:tcPr>
            <w:tcW w:w="1249" w:type="dxa"/>
            <w:shd w:val="clear" w:color="000000" w:fill="548DD4" w:themeFill="text2" w:themeFillTint="99"/>
            <w:vAlign w:val="center"/>
          </w:tcPr>
          <w:p w14:paraId="0EE54816" w14:textId="68A38FB9" w:rsidR="00CB2149" w:rsidRPr="00441F9C" w:rsidRDefault="009512D5"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113,526</w:t>
            </w:r>
          </w:p>
        </w:tc>
        <w:tc>
          <w:tcPr>
            <w:tcW w:w="1179" w:type="dxa"/>
            <w:shd w:val="clear" w:color="000000" w:fill="548DD4" w:themeFill="text2" w:themeFillTint="99"/>
            <w:vAlign w:val="center"/>
          </w:tcPr>
          <w:p w14:paraId="0D0B2CDE"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000000" w:fill="548DD4" w:themeFill="text2" w:themeFillTint="99"/>
            <w:vAlign w:val="center"/>
          </w:tcPr>
          <w:p w14:paraId="00C4EEF5"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5ED660C8" w14:textId="77777777" w:rsidTr="00CB2149">
        <w:trPr>
          <w:trHeight w:val="299"/>
          <w:jc w:val="center"/>
        </w:trPr>
        <w:tc>
          <w:tcPr>
            <w:tcW w:w="5406" w:type="dxa"/>
            <w:shd w:val="clear" w:color="auto" w:fill="auto"/>
            <w:noWrap/>
            <w:vAlign w:val="center"/>
          </w:tcPr>
          <w:p w14:paraId="63994F8B" w14:textId="2D414F6A" w:rsidR="00CB2149" w:rsidRPr="00441F9C" w:rsidRDefault="009512D5" w:rsidP="00CB2149">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Genel Yönetim Giderleri</w:t>
            </w:r>
          </w:p>
        </w:tc>
        <w:tc>
          <w:tcPr>
            <w:tcW w:w="1249" w:type="dxa"/>
            <w:shd w:val="clear" w:color="auto" w:fill="auto"/>
            <w:vAlign w:val="center"/>
          </w:tcPr>
          <w:p w14:paraId="0B8D6DBD" w14:textId="490589EA" w:rsidR="00CB2149" w:rsidRPr="00441F9C" w:rsidRDefault="00532EEF" w:rsidP="00CB214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3.127,920</w:t>
            </w:r>
          </w:p>
        </w:tc>
        <w:tc>
          <w:tcPr>
            <w:tcW w:w="1179" w:type="dxa"/>
            <w:shd w:val="clear" w:color="auto" w:fill="auto"/>
            <w:vAlign w:val="center"/>
          </w:tcPr>
          <w:p w14:paraId="4BB7AC8C"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60635C3C" w14:textId="77777777" w:rsidR="00CB2149" w:rsidRPr="00441F9C" w:rsidRDefault="00CB2149" w:rsidP="00CB2149">
            <w:pPr>
              <w:spacing w:after="0" w:line="240" w:lineRule="auto"/>
              <w:jc w:val="right"/>
              <w:rPr>
                <w:rFonts w:ascii="Times New Roman" w:eastAsia="Times New Roman" w:hAnsi="Times New Roman" w:cs="Times New Roman"/>
                <w:color w:val="000000"/>
                <w:sz w:val="20"/>
                <w:szCs w:val="20"/>
              </w:rPr>
            </w:pPr>
          </w:p>
        </w:tc>
      </w:tr>
      <w:tr w:rsidR="00CB2149" w:rsidRPr="00441F9C" w14:paraId="6291F183" w14:textId="77777777" w:rsidTr="00CB2149">
        <w:trPr>
          <w:trHeight w:val="316"/>
          <w:jc w:val="center"/>
        </w:trPr>
        <w:tc>
          <w:tcPr>
            <w:tcW w:w="5406" w:type="dxa"/>
            <w:shd w:val="clear" w:color="000000" w:fill="A5A5A5"/>
            <w:noWrap/>
            <w:vAlign w:val="center"/>
            <w:hideMark/>
          </w:tcPr>
          <w:p w14:paraId="614BC394" w14:textId="26FA6074" w:rsidR="00CB2149" w:rsidRPr="00441F9C" w:rsidRDefault="00E84A4A" w:rsidP="00CB21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w:t>
            </w:r>
            <w:r w:rsidR="00CB2149" w:rsidRPr="00441F9C">
              <w:rPr>
                <w:rFonts w:ascii="Times New Roman" w:eastAsia="Times New Roman" w:hAnsi="Times New Roman" w:cs="Times New Roman"/>
                <w:b/>
                <w:bCs/>
                <w:sz w:val="20"/>
                <w:szCs w:val="20"/>
              </w:rPr>
              <w:t xml:space="preserve"> yılı Toplamı</w:t>
            </w:r>
          </w:p>
        </w:tc>
        <w:tc>
          <w:tcPr>
            <w:tcW w:w="1249" w:type="dxa"/>
            <w:shd w:val="clear" w:color="000000" w:fill="A5A5A5"/>
            <w:noWrap/>
            <w:vAlign w:val="bottom"/>
          </w:tcPr>
          <w:p w14:paraId="329AE653" w14:textId="7488BBE8" w:rsidR="00CB2149" w:rsidRPr="00441F9C" w:rsidRDefault="00532EEF" w:rsidP="00CB2149">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3.253,813</w:t>
            </w:r>
          </w:p>
        </w:tc>
        <w:tc>
          <w:tcPr>
            <w:tcW w:w="1179" w:type="dxa"/>
            <w:shd w:val="clear" w:color="000000" w:fill="A5A5A5"/>
            <w:noWrap/>
            <w:vAlign w:val="bottom"/>
          </w:tcPr>
          <w:p w14:paraId="7B82C4A8" w14:textId="77777777" w:rsidR="00CB2149" w:rsidRPr="00441F9C" w:rsidRDefault="00CB2149" w:rsidP="00CB2149">
            <w:pPr>
              <w:spacing w:after="0" w:line="240" w:lineRule="auto"/>
              <w:jc w:val="right"/>
              <w:rPr>
                <w:rFonts w:ascii="Times New Roman" w:eastAsia="Times New Roman" w:hAnsi="Times New Roman" w:cs="Times New Roman"/>
                <w:b/>
                <w:bCs/>
                <w:color w:val="000000"/>
                <w:sz w:val="20"/>
                <w:szCs w:val="20"/>
              </w:rPr>
            </w:pPr>
          </w:p>
        </w:tc>
        <w:tc>
          <w:tcPr>
            <w:tcW w:w="1571" w:type="dxa"/>
            <w:shd w:val="clear" w:color="000000" w:fill="A5A5A5"/>
            <w:noWrap/>
            <w:vAlign w:val="bottom"/>
          </w:tcPr>
          <w:p w14:paraId="62BF5E4F" w14:textId="77777777" w:rsidR="00CB2149" w:rsidRPr="00441F9C" w:rsidRDefault="00CB2149" w:rsidP="00CB2149">
            <w:pPr>
              <w:spacing w:after="0" w:line="240" w:lineRule="auto"/>
              <w:jc w:val="right"/>
              <w:rPr>
                <w:rFonts w:ascii="Times New Roman" w:eastAsia="Times New Roman" w:hAnsi="Times New Roman" w:cs="Times New Roman"/>
                <w:b/>
                <w:bCs/>
                <w:color w:val="000000"/>
                <w:sz w:val="20"/>
                <w:szCs w:val="20"/>
              </w:rPr>
            </w:pPr>
          </w:p>
        </w:tc>
      </w:tr>
    </w:tbl>
    <w:p w14:paraId="7AF7465E" w14:textId="77777777" w:rsidR="00CB2149" w:rsidRDefault="00CB2149" w:rsidP="004F2EED">
      <w:pPr>
        <w:pStyle w:val="Default"/>
        <w:spacing w:line="360" w:lineRule="auto"/>
        <w:jc w:val="both"/>
      </w:pPr>
    </w:p>
    <w:p w14:paraId="7B538C5D" w14:textId="77777777" w:rsidR="00CB2149" w:rsidRDefault="00CB2149" w:rsidP="004F2EED">
      <w:pPr>
        <w:pStyle w:val="Default"/>
        <w:spacing w:line="360" w:lineRule="auto"/>
        <w:jc w:val="both"/>
      </w:pPr>
    </w:p>
    <w:p w14:paraId="33A42A1C" w14:textId="77777777" w:rsidR="00195616" w:rsidRDefault="00195616" w:rsidP="00195616">
      <w:pPr>
        <w:pStyle w:val="Balk1"/>
        <w:rPr>
          <w:rFonts w:ascii="Times New Roman" w:hAnsi="Times New Roman"/>
        </w:rPr>
      </w:pPr>
      <w:r w:rsidRPr="00441F9C">
        <w:rPr>
          <w:rFonts w:ascii="Times New Roman" w:hAnsi="Times New Roman"/>
        </w:rPr>
        <w:lastRenderedPageBreak/>
        <w:t>5. İZLEME VE DEĞERLENDİRME</w:t>
      </w:r>
    </w:p>
    <w:p w14:paraId="3BF03DE7" w14:textId="77777777" w:rsidR="00195616" w:rsidRPr="00CB2149" w:rsidRDefault="00195616" w:rsidP="00195616"/>
    <w:p w14:paraId="0A839692" w14:textId="77777777" w:rsidR="00195616" w:rsidRPr="00441F9C" w:rsidRDefault="00195616" w:rsidP="00195616">
      <w:pPr>
        <w:spacing w:line="360" w:lineRule="auto"/>
        <w:rPr>
          <w:rFonts w:ascii="Times New Roman" w:hAnsi="Times New Roman" w:cs="Times New Roman"/>
          <w:b/>
        </w:rPr>
      </w:pPr>
    </w:p>
    <w:p w14:paraId="753415BC" w14:textId="77777777" w:rsidR="00195616" w:rsidRPr="00441F9C" w:rsidRDefault="00195616" w:rsidP="00195616">
      <w:pPr>
        <w:spacing w:line="360" w:lineRule="auto"/>
        <w:rPr>
          <w:rFonts w:ascii="Times New Roman" w:hAnsi="Times New Roman" w:cs="Times New Roman"/>
          <w:color w:val="FF0000"/>
        </w:rPr>
      </w:pPr>
      <w:r w:rsidRPr="00441F9C">
        <w:rPr>
          <w:rFonts w:ascii="Times New Roman" w:hAnsi="Times New Roman" w:cs="Times New Roman"/>
          <w:b/>
        </w:rPr>
        <w:t xml:space="preserve"> </w:t>
      </w:r>
      <w:r w:rsidRPr="00441F9C">
        <w:rPr>
          <w:rFonts w:ascii="Times New Roman" w:hAnsi="Times New Roman" w:cs="Times New Roman"/>
          <w:b/>
          <w:u w:val="single"/>
        </w:rPr>
        <w:t>İzleme</w:t>
      </w:r>
      <w:r w:rsidRPr="00441F9C">
        <w:rPr>
          <w:rFonts w:ascii="Times New Roman" w:hAnsi="Times New Roman" w:cs="Times New Roman"/>
          <w:b/>
        </w:rPr>
        <w:t>,</w:t>
      </w:r>
      <w:r w:rsidRPr="00441F9C">
        <w:rPr>
          <w:rFonts w:ascii="Times New Roman" w:hAnsi="Times New Roman" w:cs="Times New Roman"/>
        </w:rPr>
        <w:t xml:space="preserve"> stratejik planda ortaya konulan hedeflere ilişkin gerçekleşmelerin sistematik olarak takip edilmesi ve raporlanması </w:t>
      </w:r>
    </w:p>
    <w:p w14:paraId="6A32BE10" w14:textId="77777777" w:rsidR="00195616" w:rsidRPr="00441F9C" w:rsidRDefault="00195616" w:rsidP="00195616">
      <w:pPr>
        <w:pStyle w:val="Default"/>
        <w:spacing w:line="360" w:lineRule="auto"/>
        <w:jc w:val="both"/>
      </w:pPr>
      <w:r w:rsidRPr="00441F9C">
        <w:rPr>
          <w:b/>
        </w:rPr>
        <w:t>DEĞERLENDİRME</w:t>
      </w:r>
    </w:p>
    <w:p w14:paraId="37B253E4" w14:textId="77777777" w:rsidR="00195616" w:rsidRPr="00441F9C" w:rsidRDefault="00195616" w:rsidP="00195616">
      <w:pPr>
        <w:pStyle w:val="Default"/>
        <w:spacing w:line="360" w:lineRule="auto"/>
        <w:jc w:val="both"/>
      </w:pPr>
      <w:r w:rsidRPr="00441F9C">
        <w:t xml:space="preserve">Kayseri coğrafyasının sunduğu Erciyes Dağı, Dağ Doğa ve Kış Sporları alanında, Yamula Baraj Gölü ile su ve sualtı sporları alanında, yamaç paraşütü, yelken kanat, paramotor gibi hava sporlarının yapılmasına imkan veren doğa yapısı ile bireysel ve takım sporları alanında hem üniversitemize, hem de kişisel planda katma değer sağlanabilecek tüm alternatifler değerlendirilmekte olup Beden Eğitimi ve Spor Yüksek Okulumuzun </w:t>
      </w:r>
      <w:r w:rsidRPr="00441F9C">
        <w:rPr>
          <w:bCs/>
        </w:rPr>
        <w:t>vizyon ve misyonu gerçekleştirilmeye çalışılmaktadır. Eğitim ve sosyal alanda,</w:t>
      </w:r>
      <w:r w:rsidRPr="00441F9C">
        <w:t xml:space="preserve"> ülke birlik ve bütünlüğü için gerekli milli duygulara sahip sağlığı yerinde, geleneksel ve modern spor bilimleri alanında teorik ve uygulaması açısından önemli derecede donanımlı, sağlıklı, zeki ve aynı zamanda ahlaklı spor bilimcisi olarak yetiştirerek mezun edebilmeye çalışılmaktadır. Mezun olan öğrencilerimiz bölümlerine göre şu görevleri yapabilmektedirler.</w:t>
      </w:r>
    </w:p>
    <w:p w14:paraId="4F4910C4" w14:textId="77777777" w:rsidR="00195616" w:rsidRPr="00441F9C" w:rsidRDefault="00195616" w:rsidP="00195616">
      <w:pPr>
        <w:pStyle w:val="Default"/>
        <w:spacing w:line="360" w:lineRule="auto"/>
        <w:jc w:val="both"/>
      </w:pPr>
      <w:r w:rsidRPr="00441F9C">
        <w:tab/>
      </w:r>
    </w:p>
    <w:p w14:paraId="41151F39" w14:textId="77777777" w:rsidR="00195616" w:rsidRPr="00441F9C" w:rsidRDefault="00195616" w:rsidP="00195616">
      <w:pPr>
        <w:pStyle w:val="Default"/>
        <w:spacing w:line="360" w:lineRule="auto"/>
        <w:jc w:val="both"/>
      </w:pPr>
      <w:r w:rsidRPr="00441F9C">
        <w:t>a)Öğretmenlik bölümü mezunları; Milli Eğitim Bakanlığı ve Gençlik ve Spor Genel Müdürlüğü bünyesinde resmi görevler almaktadırlar.</w:t>
      </w:r>
    </w:p>
    <w:p w14:paraId="625B9663" w14:textId="77777777" w:rsidR="00195616" w:rsidRPr="00441F9C" w:rsidRDefault="00195616" w:rsidP="00195616">
      <w:pPr>
        <w:pStyle w:val="Default"/>
        <w:spacing w:line="360" w:lineRule="auto"/>
        <w:jc w:val="both"/>
      </w:pPr>
      <w:r w:rsidRPr="00441F9C">
        <w:t>b)Antrenörlük Eğitimi Bölümü mezunları; Gençlik ve Spor Bakanlığı’nın tüm birimlerinde, Spor Federasyonları, Spor Kulüpleri ve ilgili faaliyetleri alanında antrenör, hakem, kondisyoner olarak çalışabilmektedirler.</w:t>
      </w:r>
    </w:p>
    <w:p w14:paraId="4F3CD4AE" w14:textId="77777777" w:rsidR="00CB2149" w:rsidRDefault="00CB2149" w:rsidP="004F2EED">
      <w:pPr>
        <w:pStyle w:val="Default"/>
        <w:spacing w:line="360" w:lineRule="auto"/>
        <w:jc w:val="both"/>
      </w:pPr>
    </w:p>
    <w:p w14:paraId="6BB7EBA7" w14:textId="77777777" w:rsidR="00CB2149" w:rsidRDefault="00CB2149" w:rsidP="004F2EED">
      <w:pPr>
        <w:pStyle w:val="Default"/>
        <w:spacing w:line="360" w:lineRule="auto"/>
        <w:jc w:val="both"/>
      </w:pPr>
    </w:p>
    <w:p w14:paraId="5DA80F1E" w14:textId="77777777" w:rsidR="004F2EED" w:rsidRPr="00441F9C" w:rsidRDefault="004F2EED" w:rsidP="004F2EED">
      <w:pPr>
        <w:pStyle w:val="Default"/>
        <w:spacing w:line="360" w:lineRule="auto"/>
        <w:jc w:val="both"/>
      </w:pPr>
      <w:r w:rsidRPr="00441F9C">
        <w:t>c)Spor Yöneticiliği Bölümü mezunları; Türk Spor Teşkilatlanması içerisinde çok çeşitli alanlarda görev yapabilmektedirler.</w:t>
      </w:r>
    </w:p>
    <w:p w14:paraId="1358E657" w14:textId="77777777" w:rsidR="004F2EED" w:rsidRPr="00441F9C" w:rsidRDefault="004F2EED" w:rsidP="004F2EED">
      <w:pPr>
        <w:pStyle w:val="Default"/>
        <w:spacing w:line="360" w:lineRule="auto"/>
        <w:jc w:val="both"/>
      </w:pPr>
      <w:r w:rsidRPr="00441F9C">
        <w:t>d)Rekreasyon Bölümü mezunları; boş zaman planlayıcısı olarak ihtiyaç duyulan turizm, ekoturizm, tatil köylerinde yapılan çok farklı sportif aktiviteler, kaplıca turizmi yapılan rekreaktif tüm sektörlerde rekreatör olarak iş imkânı bulabilmektedirler.</w:t>
      </w:r>
    </w:p>
    <w:p w14:paraId="5489556C" w14:textId="77777777" w:rsidR="004F2EED" w:rsidRPr="00441F9C" w:rsidRDefault="004F2EED" w:rsidP="004F2EED">
      <w:pPr>
        <w:pStyle w:val="Default"/>
        <w:spacing w:line="360" w:lineRule="auto"/>
        <w:jc w:val="both"/>
        <w:rPr>
          <w:bCs/>
        </w:rPr>
      </w:pPr>
      <w:r w:rsidRPr="00441F9C">
        <w:rPr>
          <w:bCs/>
        </w:rPr>
        <w:t>Akademisyenlerin ulusal çapta kayda değer ölçüde bilimsel faaliyet yapmalarının yanı sıra uluslararası alanda da benzer faaliyetler yaptıkları görülmektedir.</w:t>
      </w:r>
      <w:r w:rsidRPr="00441F9C">
        <w:t xml:space="preserve"> </w:t>
      </w:r>
      <w:r w:rsidRPr="00441F9C">
        <w:rPr>
          <w:bCs/>
        </w:rPr>
        <w:t>Yüksekokulumuz sahip olduğu fiziki/teknik alt yapısı ve mali kaynakları ile beden eğitimi ve spor faaliyetlerini sürdürebilmek ve daha iyi bir konumda olmak için çalışmalarına devam etmektedir.</w:t>
      </w:r>
    </w:p>
    <w:p w14:paraId="5609A0AD" w14:textId="7D86D476" w:rsidR="00F33B1B" w:rsidRPr="00441F9C" w:rsidRDefault="00F33B1B" w:rsidP="00625A27">
      <w:pPr>
        <w:spacing w:line="360" w:lineRule="auto"/>
        <w:rPr>
          <w:rFonts w:ascii="Times New Roman" w:eastAsia="Times New Roman" w:hAnsi="Times New Roman" w:cs="Times New Roman"/>
          <w:color w:val="FF0000"/>
        </w:rPr>
      </w:pPr>
    </w:p>
    <w:sectPr w:rsidR="00F33B1B" w:rsidRPr="00441F9C" w:rsidSect="00BA150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78A5" w14:textId="77777777" w:rsidR="004A522D" w:rsidRDefault="004A522D" w:rsidP="00E93A57">
      <w:pPr>
        <w:spacing w:after="0" w:line="240" w:lineRule="auto"/>
      </w:pPr>
      <w:r>
        <w:separator/>
      </w:r>
    </w:p>
  </w:endnote>
  <w:endnote w:type="continuationSeparator" w:id="0">
    <w:p w14:paraId="5E2EB91B" w14:textId="77777777" w:rsidR="004A522D" w:rsidRDefault="004A522D" w:rsidP="00E9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35549"/>
      <w:docPartObj>
        <w:docPartGallery w:val="Page Numbers (Bottom of Page)"/>
        <w:docPartUnique/>
      </w:docPartObj>
    </w:sdtPr>
    <w:sdtEndPr/>
    <w:sdtContent>
      <w:p w14:paraId="23975911" w14:textId="77777777" w:rsidR="00CB2149" w:rsidRDefault="00CB2149">
        <w:pPr>
          <w:pStyle w:val="Altbilgi"/>
          <w:jc w:val="center"/>
        </w:pPr>
        <w:r>
          <w:fldChar w:fldCharType="begin"/>
        </w:r>
        <w:r>
          <w:instrText>PAGE   \* MERGEFORMAT</w:instrText>
        </w:r>
        <w:r>
          <w:fldChar w:fldCharType="separate"/>
        </w:r>
        <w:r w:rsidR="001135FE">
          <w:rPr>
            <w:noProof/>
          </w:rPr>
          <w:t>1</w:t>
        </w:r>
        <w:r>
          <w:rPr>
            <w:noProof/>
          </w:rPr>
          <w:fldChar w:fldCharType="end"/>
        </w:r>
      </w:p>
    </w:sdtContent>
  </w:sdt>
  <w:p w14:paraId="0040B10E" w14:textId="77777777" w:rsidR="00CB2149" w:rsidRDefault="00CB21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81CF" w14:textId="77777777" w:rsidR="004A522D" w:rsidRDefault="004A522D" w:rsidP="00E93A57">
      <w:pPr>
        <w:spacing w:after="0" w:line="240" w:lineRule="auto"/>
      </w:pPr>
      <w:r>
        <w:separator/>
      </w:r>
    </w:p>
  </w:footnote>
  <w:footnote w:type="continuationSeparator" w:id="0">
    <w:p w14:paraId="5AA7485A" w14:textId="77777777" w:rsidR="004A522D" w:rsidRDefault="004A522D" w:rsidP="00E93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46A"/>
    <w:multiLevelType w:val="multilevel"/>
    <w:tmpl w:val="0CE63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33CD1"/>
    <w:multiLevelType w:val="multilevel"/>
    <w:tmpl w:val="C3A41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D532E"/>
    <w:multiLevelType w:val="multilevel"/>
    <w:tmpl w:val="B51C9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832D5"/>
    <w:multiLevelType w:val="multilevel"/>
    <w:tmpl w:val="B372C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23F4B"/>
    <w:multiLevelType w:val="multilevel"/>
    <w:tmpl w:val="AEBA9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C5E74"/>
    <w:multiLevelType w:val="hybridMultilevel"/>
    <w:tmpl w:val="4CBE6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6B2CC8"/>
    <w:multiLevelType w:val="multilevel"/>
    <w:tmpl w:val="3B548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E42F5"/>
    <w:multiLevelType w:val="multilevel"/>
    <w:tmpl w:val="C888C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40421"/>
    <w:multiLevelType w:val="multilevel"/>
    <w:tmpl w:val="2A4AC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C6F7C"/>
    <w:multiLevelType w:val="multilevel"/>
    <w:tmpl w:val="7F2AD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6E520A"/>
    <w:multiLevelType w:val="hybridMultilevel"/>
    <w:tmpl w:val="2F88C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B10B3F"/>
    <w:multiLevelType w:val="multilevel"/>
    <w:tmpl w:val="3E362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BB15E2"/>
    <w:multiLevelType w:val="multilevel"/>
    <w:tmpl w:val="5A8AD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4676DC"/>
    <w:multiLevelType w:val="multilevel"/>
    <w:tmpl w:val="6FCEA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76CD4"/>
    <w:multiLevelType w:val="multilevel"/>
    <w:tmpl w:val="B810D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15964"/>
    <w:multiLevelType w:val="multilevel"/>
    <w:tmpl w:val="2F869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EC6B07"/>
    <w:multiLevelType w:val="multilevel"/>
    <w:tmpl w:val="701A3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ED380C"/>
    <w:multiLevelType w:val="multilevel"/>
    <w:tmpl w:val="DA6A9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B24FAB"/>
    <w:multiLevelType w:val="multilevel"/>
    <w:tmpl w:val="5694B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2336F1"/>
    <w:multiLevelType w:val="multilevel"/>
    <w:tmpl w:val="E9E6C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1D31D8"/>
    <w:multiLevelType w:val="multilevel"/>
    <w:tmpl w:val="CAD4C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242120"/>
    <w:multiLevelType w:val="multilevel"/>
    <w:tmpl w:val="E180B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CC7FB1"/>
    <w:multiLevelType w:val="multilevel"/>
    <w:tmpl w:val="10D04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923896"/>
    <w:multiLevelType w:val="multilevel"/>
    <w:tmpl w:val="0B0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1268C3"/>
    <w:multiLevelType w:val="multilevel"/>
    <w:tmpl w:val="7CE4D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0A01F0"/>
    <w:multiLevelType w:val="multilevel"/>
    <w:tmpl w:val="FAC88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AF25EF"/>
    <w:multiLevelType w:val="hybridMultilevel"/>
    <w:tmpl w:val="4A24B200"/>
    <w:lvl w:ilvl="0" w:tplc="976A42F6">
      <w:start w:val="3"/>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30A97D18"/>
    <w:multiLevelType w:val="hybridMultilevel"/>
    <w:tmpl w:val="99E21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33F37CA"/>
    <w:multiLevelType w:val="hybridMultilevel"/>
    <w:tmpl w:val="9566C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4EB5CEE"/>
    <w:multiLevelType w:val="hybridMultilevel"/>
    <w:tmpl w:val="E8B037B8"/>
    <w:lvl w:ilvl="0" w:tplc="CC72D0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66E60C0"/>
    <w:multiLevelType w:val="multilevel"/>
    <w:tmpl w:val="EBB07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75506A"/>
    <w:multiLevelType w:val="multilevel"/>
    <w:tmpl w:val="719CF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7D7680"/>
    <w:multiLevelType w:val="multilevel"/>
    <w:tmpl w:val="A606E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774DA6"/>
    <w:multiLevelType w:val="hybridMultilevel"/>
    <w:tmpl w:val="F83A6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A993EC1"/>
    <w:multiLevelType w:val="multilevel"/>
    <w:tmpl w:val="439AF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6B254E"/>
    <w:multiLevelType w:val="multilevel"/>
    <w:tmpl w:val="C48A8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F7010A"/>
    <w:multiLevelType w:val="multilevel"/>
    <w:tmpl w:val="3070B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635428"/>
    <w:multiLevelType w:val="multilevel"/>
    <w:tmpl w:val="8F146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0C2E4C"/>
    <w:multiLevelType w:val="multilevel"/>
    <w:tmpl w:val="ADFC4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B14A86"/>
    <w:multiLevelType w:val="multilevel"/>
    <w:tmpl w:val="5D70F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6C0F3F"/>
    <w:multiLevelType w:val="hybridMultilevel"/>
    <w:tmpl w:val="FB5477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8E531B7"/>
    <w:multiLevelType w:val="multilevel"/>
    <w:tmpl w:val="FA369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A4B6988"/>
    <w:multiLevelType w:val="multilevel"/>
    <w:tmpl w:val="C8329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D31374"/>
    <w:multiLevelType w:val="hybridMultilevel"/>
    <w:tmpl w:val="F5DC8CE8"/>
    <w:lvl w:ilvl="0" w:tplc="53183EC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CFF26D4"/>
    <w:multiLevelType w:val="multilevel"/>
    <w:tmpl w:val="B4941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3140DF"/>
    <w:multiLevelType w:val="multilevel"/>
    <w:tmpl w:val="F94CA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0767F00"/>
    <w:multiLevelType w:val="multilevel"/>
    <w:tmpl w:val="D6005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874F9A"/>
    <w:multiLevelType w:val="multilevel"/>
    <w:tmpl w:val="10F4C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8964A8"/>
    <w:multiLevelType w:val="multilevel"/>
    <w:tmpl w:val="99AAB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856FF5"/>
    <w:multiLevelType w:val="multilevel"/>
    <w:tmpl w:val="A634C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474A12"/>
    <w:multiLevelType w:val="multilevel"/>
    <w:tmpl w:val="CF941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B36F3E"/>
    <w:multiLevelType w:val="multilevel"/>
    <w:tmpl w:val="E8D02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E607A5"/>
    <w:multiLevelType w:val="hybridMultilevel"/>
    <w:tmpl w:val="D7D6D30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3">
    <w:nsid w:val="5AE53F7F"/>
    <w:multiLevelType w:val="multilevel"/>
    <w:tmpl w:val="47AC2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A93F3F"/>
    <w:multiLevelType w:val="hybridMultilevel"/>
    <w:tmpl w:val="7D8ABB16"/>
    <w:lvl w:ilvl="0" w:tplc="213661D4">
      <w:start w:val="1"/>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5">
    <w:nsid w:val="6058509F"/>
    <w:multiLevelType w:val="hybridMultilevel"/>
    <w:tmpl w:val="6338F124"/>
    <w:lvl w:ilvl="0" w:tplc="EFFC21A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14E45C1"/>
    <w:multiLevelType w:val="multilevel"/>
    <w:tmpl w:val="5BCE5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3FF688D"/>
    <w:multiLevelType w:val="multilevel"/>
    <w:tmpl w:val="6B80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D25FC6"/>
    <w:multiLevelType w:val="multilevel"/>
    <w:tmpl w:val="F50A1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EB5897"/>
    <w:multiLevelType w:val="multilevel"/>
    <w:tmpl w:val="C8C01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FF0808"/>
    <w:multiLevelType w:val="multilevel"/>
    <w:tmpl w:val="A2E22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67117A"/>
    <w:multiLevelType w:val="hybridMultilevel"/>
    <w:tmpl w:val="37E85148"/>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BFA21A1"/>
    <w:multiLevelType w:val="multilevel"/>
    <w:tmpl w:val="CB201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DDF5043"/>
    <w:multiLevelType w:val="multilevel"/>
    <w:tmpl w:val="C616E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EBB5550"/>
    <w:multiLevelType w:val="multilevel"/>
    <w:tmpl w:val="6764D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1E2F8E"/>
    <w:multiLevelType w:val="multilevel"/>
    <w:tmpl w:val="13782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363D1D"/>
    <w:multiLevelType w:val="multilevel"/>
    <w:tmpl w:val="6E74F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365433C"/>
    <w:multiLevelType w:val="multilevel"/>
    <w:tmpl w:val="2482D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66D0E74"/>
    <w:multiLevelType w:val="multilevel"/>
    <w:tmpl w:val="30907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6933B57"/>
    <w:multiLevelType w:val="multilevel"/>
    <w:tmpl w:val="5F70A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484733"/>
    <w:multiLevelType w:val="multilevel"/>
    <w:tmpl w:val="79BC8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EC2E3C"/>
    <w:multiLevelType w:val="hybridMultilevel"/>
    <w:tmpl w:val="D7F42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A5B4E54"/>
    <w:multiLevelType w:val="multilevel"/>
    <w:tmpl w:val="7F2C2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E00EF2"/>
    <w:multiLevelType w:val="hybridMultilevel"/>
    <w:tmpl w:val="054695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C615787"/>
    <w:multiLevelType w:val="multilevel"/>
    <w:tmpl w:val="29FCF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CDF533F"/>
    <w:multiLevelType w:val="multilevel"/>
    <w:tmpl w:val="9E34C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DC5523F"/>
    <w:multiLevelType w:val="hybridMultilevel"/>
    <w:tmpl w:val="1A1A9D16"/>
    <w:lvl w:ilvl="0" w:tplc="8D183C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FA36796"/>
    <w:multiLevelType w:val="multilevel"/>
    <w:tmpl w:val="64AED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7"/>
  </w:num>
  <w:num w:numId="3">
    <w:abstractNumId w:val="45"/>
  </w:num>
  <w:num w:numId="4">
    <w:abstractNumId w:val="42"/>
  </w:num>
  <w:num w:numId="5">
    <w:abstractNumId w:val="32"/>
  </w:num>
  <w:num w:numId="6">
    <w:abstractNumId w:val="25"/>
  </w:num>
  <w:num w:numId="7">
    <w:abstractNumId w:val="20"/>
  </w:num>
  <w:num w:numId="8">
    <w:abstractNumId w:val="1"/>
  </w:num>
  <w:num w:numId="9">
    <w:abstractNumId w:val="72"/>
  </w:num>
  <w:num w:numId="10">
    <w:abstractNumId w:val="21"/>
  </w:num>
  <w:num w:numId="11">
    <w:abstractNumId w:val="67"/>
  </w:num>
  <w:num w:numId="12">
    <w:abstractNumId w:val="3"/>
  </w:num>
  <w:num w:numId="13">
    <w:abstractNumId w:val="49"/>
  </w:num>
  <w:num w:numId="14">
    <w:abstractNumId w:val="59"/>
  </w:num>
  <w:num w:numId="15">
    <w:abstractNumId w:val="68"/>
  </w:num>
  <w:num w:numId="16">
    <w:abstractNumId w:val="69"/>
  </w:num>
  <w:num w:numId="17">
    <w:abstractNumId w:val="36"/>
  </w:num>
  <w:num w:numId="18">
    <w:abstractNumId w:val="31"/>
  </w:num>
  <w:num w:numId="19">
    <w:abstractNumId w:val="4"/>
  </w:num>
  <w:num w:numId="20">
    <w:abstractNumId w:val="22"/>
  </w:num>
  <w:num w:numId="21">
    <w:abstractNumId w:val="48"/>
  </w:num>
  <w:num w:numId="22">
    <w:abstractNumId w:val="60"/>
  </w:num>
  <w:num w:numId="23">
    <w:abstractNumId w:val="66"/>
  </w:num>
  <w:num w:numId="24">
    <w:abstractNumId w:val="14"/>
  </w:num>
  <w:num w:numId="25">
    <w:abstractNumId w:val="41"/>
  </w:num>
  <w:num w:numId="26">
    <w:abstractNumId w:val="58"/>
  </w:num>
  <w:num w:numId="27">
    <w:abstractNumId w:val="7"/>
  </w:num>
  <w:num w:numId="28">
    <w:abstractNumId w:val="24"/>
  </w:num>
  <w:num w:numId="29">
    <w:abstractNumId w:val="39"/>
  </w:num>
  <w:num w:numId="30">
    <w:abstractNumId w:val="65"/>
  </w:num>
  <w:num w:numId="31">
    <w:abstractNumId w:val="62"/>
  </w:num>
  <w:num w:numId="32">
    <w:abstractNumId w:val="50"/>
  </w:num>
  <w:num w:numId="33">
    <w:abstractNumId w:val="56"/>
  </w:num>
  <w:num w:numId="34">
    <w:abstractNumId w:val="77"/>
  </w:num>
  <w:num w:numId="35">
    <w:abstractNumId w:val="51"/>
  </w:num>
  <w:num w:numId="36">
    <w:abstractNumId w:val="2"/>
  </w:num>
  <w:num w:numId="37">
    <w:abstractNumId w:val="47"/>
  </w:num>
  <w:num w:numId="38">
    <w:abstractNumId w:val="23"/>
  </w:num>
  <w:num w:numId="39">
    <w:abstractNumId w:val="44"/>
  </w:num>
  <w:num w:numId="40">
    <w:abstractNumId w:val="8"/>
  </w:num>
  <w:num w:numId="41">
    <w:abstractNumId w:val="53"/>
  </w:num>
  <w:num w:numId="42">
    <w:abstractNumId w:val="75"/>
  </w:num>
  <w:num w:numId="43">
    <w:abstractNumId w:val="64"/>
  </w:num>
  <w:num w:numId="44">
    <w:abstractNumId w:val="13"/>
  </w:num>
  <w:num w:numId="45">
    <w:abstractNumId w:val="30"/>
  </w:num>
  <w:num w:numId="46">
    <w:abstractNumId w:val="35"/>
  </w:num>
  <w:num w:numId="47">
    <w:abstractNumId w:val="6"/>
  </w:num>
  <w:num w:numId="48">
    <w:abstractNumId w:val="9"/>
  </w:num>
  <w:num w:numId="49">
    <w:abstractNumId w:val="0"/>
  </w:num>
  <w:num w:numId="50">
    <w:abstractNumId w:val="74"/>
  </w:num>
  <w:num w:numId="51">
    <w:abstractNumId w:val="70"/>
  </w:num>
  <w:num w:numId="52">
    <w:abstractNumId w:val="34"/>
  </w:num>
  <w:num w:numId="53">
    <w:abstractNumId w:val="37"/>
  </w:num>
  <w:num w:numId="54">
    <w:abstractNumId w:val="46"/>
  </w:num>
  <w:num w:numId="55">
    <w:abstractNumId w:val="16"/>
  </w:num>
  <w:num w:numId="56">
    <w:abstractNumId w:val="11"/>
  </w:num>
  <w:num w:numId="57">
    <w:abstractNumId w:val="18"/>
  </w:num>
  <w:num w:numId="58">
    <w:abstractNumId w:val="15"/>
  </w:num>
  <w:num w:numId="59">
    <w:abstractNumId w:val="63"/>
  </w:num>
  <w:num w:numId="60">
    <w:abstractNumId w:val="38"/>
  </w:num>
  <w:num w:numId="61">
    <w:abstractNumId w:val="17"/>
  </w:num>
  <w:num w:numId="62">
    <w:abstractNumId w:val="12"/>
  </w:num>
  <w:num w:numId="63">
    <w:abstractNumId w:val="27"/>
  </w:num>
  <w:num w:numId="64">
    <w:abstractNumId w:val="40"/>
  </w:num>
  <w:num w:numId="65">
    <w:abstractNumId w:val="52"/>
  </w:num>
  <w:num w:numId="66">
    <w:abstractNumId w:val="61"/>
  </w:num>
  <w:num w:numId="67">
    <w:abstractNumId w:val="29"/>
  </w:num>
  <w:num w:numId="68">
    <w:abstractNumId w:val="28"/>
  </w:num>
  <w:num w:numId="69">
    <w:abstractNumId w:val="76"/>
  </w:num>
  <w:num w:numId="70">
    <w:abstractNumId w:val="26"/>
  </w:num>
  <w:num w:numId="71">
    <w:abstractNumId w:val="54"/>
  </w:num>
  <w:num w:numId="72">
    <w:abstractNumId w:val="73"/>
  </w:num>
  <w:num w:numId="73">
    <w:abstractNumId w:val="33"/>
  </w:num>
  <w:num w:numId="74">
    <w:abstractNumId w:val="5"/>
  </w:num>
  <w:num w:numId="75">
    <w:abstractNumId w:val="71"/>
  </w:num>
  <w:num w:numId="76">
    <w:abstractNumId w:val="43"/>
  </w:num>
  <w:num w:numId="77">
    <w:abstractNumId w:val="10"/>
  </w:num>
  <w:num w:numId="78">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57"/>
    <w:rsid w:val="00007010"/>
    <w:rsid w:val="000075F4"/>
    <w:rsid w:val="000101A3"/>
    <w:rsid w:val="000148A3"/>
    <w:rsid w:val="0001671D"/>
    <w:rsid w:val="00017375"/>
    <w:rsid w:val="000176B2"/>
    <w:rsid w:val="00020A89"/>
    <w:rsid w:val="00021BCF"/>
    <w:rsid w:val="0004252E"/>
    <w:rsid w:val="00045664"/>
    <w:rsid w:val="00050F70"/>
    <w:rsid w:val="00072EAD"/>
    <w:rsid w:val="00080910"/>
    <w:rsid w:val="00082CFE"/>
    <w:rsid w:val="00086B22"/>
    <w:rsid w:val="00092ABF"/>
    <w:rsid w:val="00094073"/>
    <w:rsid w:val="000940C1"/>
    <w:rsid w:val="00097513"/>
    <w:rsid w:val="000A0DE5"/>
    <w:rsid w:val="000A28FB"/>
    <w:rsid w:val="000B64BD"/>
    <w:rsid w:val="000C6336"/>
    <w:rsid w:val="000C7BE7"/>
    <w:rsid w:val="000D109F"/>
    <w:rsid w:val="000D41EB"/>
    <w:rsid w:val="000D5435"/>
    <w:rsid w:val="000E468B"/>
    <w:rsid w:val="000F0DD3"/>
    <w:rsid w:val="000F2768"/>
    <w:rsid w:val="00110559"/>
    <w:rsid w:val="00111F1F"/>
    <w:rsid w:val="001135FE"/>
    <w:rsid w:val="00131BE8"/>
    <w:rsid w:val="001412F1"/>
    <w:rsid w:val="00152A00"/>
    <w:rsid w:val="00154EAB"/>
    <w:rsid w:val="0015518F"/>
    <w:rsid w:val="00155427"/>
    <w:rsid w:val="00172D89"/>
    <w:rsid w:val="0017467D"/>
    <w:rsid w:val="00174B1F"/>
    <w:rsid w:val="00186396"/>
    <w:rsid w:val="00187BE9"/>
    <w:rsid w:val="00195616"/>
    <w:rsid w:val="00195921"/>
    <w:rsid w:val="001A09DD"/>
    <w:rsid w:val="001A6817"/>
    <w:rsid w:val="001A69E3"/>
    <w:rsid w:val="001B09B3"/>
    <w:rsid w:val="001B2512"/>
    <w:rsid w:val="001B3DAD"/>
    <w:rsid w:val="001B4C29"/>
    <w:rsid w:val="001D2767"/>
    <w:rsid w:val="001D4259"/>
    <w:rsid w:val="001D7595"/>
    <w:rsid w:val="001D7F4D"/>
    <w:rsid w:val="001E402D"/>
    <w:rsid w:val="001F101C"/>
    <w:rsid w:val="002011F6"/>
    <w:rsid w:val="00210988"/>
    <w:rsid w:val="00215E3C"/>
    <w:rsid w:val="00224B9D"/>
    <w:rsid w:val="00242CB4"/>
    <w:rsid w:val="00243109"/>
    <w:rsid w:val="0024386C"/>
    <w:rsid w:val="00247134"/>
    <w:rsid w:val="00252A7C"/>
    <w:rsid w:val="00253460"/>
    <w:rsid w:val="00253ABC"/>
    <w:rsid w:val="00254A55"/>
    <w:rsid w:val="00262214"/>
    <w:rsid w:val="00267801"/>
    <w:rsid w:val="00282A90"/>
    <w:rsid w:val="00285CBA"/>
    <w:rsid w:val="00285FE9"/>
    <w:rsid w:val="002A1E21"/>
    <w:rsid w:val="002A2A1B"/>
    <w:rsid w:val="002A39B2"/>
    <w:rsid w:val="002B35D0"/>
    <w:rsid w:val="002B535F"/>
    <w:rsid w:val="002C0FEF"/>
    <w:rsid w:val="002D1F8F"/>
    <w:rsid w:val="002D7284"/>
    <w:rsid w:val="002D7A63"/>
    <w:rsid w:val="002E52F3"/>
    <w:rsid w:val="002E69DB"/>
    <w:rsid w:val="002E6A86"/>
    <w:rsid w:val="00303C61"/>
    <w:rsid w:val="0030754E"/>
    <w:rsid w:val="0031072C"/>
    <w:rsid w:val="00313067"/>
    <w:rsid w:val="00316EFA"/>
    <w:rsid w:val="00325573"/>
    <w:rsid w:val="00330A3A"/>
    <w:rsid w:val="003453C2"/>
    <w:rsid w:val="003468FA"/>
    <w:rsid w:val="003476DE"/>
    <w:rsid w:val="003557E6"/>
    <w:rsid w:val="003636F3"/>
    <w:rsid w:val="0037111B"/>
    <w:rsid w:val="003744C5"/>
    <w:rsid w:val="00386F9A"/>
    <w:rsid w:val="003964F6"/>
    <w:rsid w:val="003A2C85"/>
    <w:rsid w:val="003A3F4F"/>
    <w:rsid w:val="003A6F73"/>
    <w:rsid w:val="003B1A29"/>
    <w:rsid w:val="003B7CF6"/>
    <w:rsid w:val="003C48F9"/>
    <w:rsid w:val="003D4036"/>
    <w:rsid w:val="003D49B2"/>
    <w:rsid w:val="003D5AAB"/>
    <w:rsid w:val="003D6AD1"/>
    <w:rsid w:val="003E0CA4"/>
    <w:rsid w:val="003E37C4"/>
    <w:rsid w:val="003E4A6C"/>
    <w:rsid w:val="003E56FF"/>
    <w:rsid w:val="003F01AD"/>
    <w:rsid w:val="00403757"/>
    <w:rsid w:val="00405748"/>
    <w:rsid w:val="004067A2"/>
    <w:rsid w:val="0040773A"/>
    <w:rsid w:val="00411214"/>
    <w:rsid w:val="00412A40"/>
    <w:rsid w:val="0041568E"/>
    <w:rsid w:val="00415D73"/>
    <w:rsid w:val="00417A2C"/>
    <w:rsid w:val="004302BC"/>
    <w:rsid w:val="00430A89"/>
    <w:rsid w:val="00431A05"/>
    <w:rsid w:val="004340DD"/>
    <w:rsid w:val="00441F9C"/>
    <w:rsid w:val="004460B0"/>
    <w:rsid w:val="00446CFF"/>
    <w:rsid w:val="00446F20"/>
    <w:rsid w:val="004513CA"/>
    <w:rsid w:val="00456398"/>
    <w:rsid w:val="00463030"/>
    <w:rsid w:val="004712A9"/>
    <w:rsid w:val="00472D77"/>
    <w:rsid w:val="00474A71"/>
    <w:rsid w:val="00477593"/>
    <w:rsid w:val="00491850"/>
    <w:rsid w:val="0049482A"/>
    <w:rsid w:val="00494FDE"/>
    <w:rsid w:val="004A0039"/>
    <w:rsid w:val="004A0E05"/>
    <w:rsid w:val="004A522D"/>
    <w:rsid w:val="004A60B0"/>
    <w:rsid w:val="004B3799"/>
    <w:rsid w:val="004B54D9"/>
    <w:rsid w:val="004B55EE"/>
    <w:rsid w:val="004C32D7"/>
    <w:rsid w:val="004D6928"/>
    <w:rsid w:val="004D7C3F"/>
    <w:rsid w:val="004E07A0"/>
    <w:rsid w:val="004E3777"/>
    <w:rsid w:val="004E76FE"/>
    <w:rsid w:val="004F2C80"/>
    <w:rsid w:val="004F2EED"/>
    <w:rsid w:val="004F35D9"/>
    <w:rsid w:val="00500326"/>
    <w:rsid w:val="005168CC"/>
    <w:rsid w:val="005203C7"/>
    <w:rsid w:val="0052187A"/>
    <w:rsid w:val="00526666"/>
    <w:rsid w:val="00527095"/>
    <w:rsid w:val="00527878"/>
    <w:rsid w:val="005318FA"/>
    <w:rsid w:val="00531968"/>
    <w:rsid w:val="00532EEF"/>
    <w:rsid w:val="00550103"/>
    <w:rsid w:val="005508DA"/>
    <w:rsid w:val="00551A00"/>
    <w:rsid w:val="00551B04"/>
    <w:rsid w:val="00570BC9"/>
    <w:rsid w:val="0057386E"/>
    <w:rsid w:val="005772E7"/>
    <w:rsid w:val="00577E34"/>
    <w:rsid w:val="00587CFA"/>
    <w:rsid w:val="005911B8"/>
    <w:rsid w:val="005A0F4A"/>
    <w:rsid w:val="005A2DE0"/>
    <w:rsid w:val="005A610D"/>
    <w:rsid w:val="005B2D80"/>
    <w:rsid w:val="005C1A27"/>
    <w:rsid w:val="005C21DD"/>
    <w:rsid w:val="005C74A7"/>
    <w:rsid w:val="005C7E02"/>
    <w:rsid w:val="005D6E7B"/>
    <w:rsid w:val="005D6EA8"/>
    <w:rsid w:val="005E2C72"/>
    <w:rsid w:val="005E4E7A"/>
    <w:rsid w:val="005E755A"/>
    <w:rsid w:val="005F0B52"/>
    <w:rsid w:val="005F2E30"/>
    <w:rsid w:val="00602C26"/>
    <w:rsid w:val="006169FB"/>
    <w:rsid w:val="00622F28"/>
    <w:rsid w:val="00622FE0"/>
    <w:rsid w:val="00625A27"/>
    <w:rsid w:val="006267E6"/>
    <w:rsid w:val="00631AEA"/>
    <w:rsid w:val="006376E3"/>
    <w:rsid w:val="006531A2"/>
    <w:rsid w:val="00667E71"/>
    <w:rsid w:val="00671D21"/>
    <w:rsid w:val="00673FAF"/>
    <w:rsid w:val="006775BB"/>
    <w:rsid w:val="00682686"/>
    <w:rsid w:val="00687D6E"/>
    <w:rsid w:val="006954AE"/>
    <w:rsid w:val="006973F2"/>
    <w:rsid w:val="006977D3"/>
    <w:rsid w:val="00697D94"/>
    <w:rsid w:val="00697FDC"/>
    <w:rsid w:val="006A3AE7"/>
    <w:rsid w:val="006B1B60"/>
    <w:rsid w:val="006B1F0C"/>
    <w:rsid w:val="006B44CF"/>
    <w:rsid w:val="006C0203"/>
    <w:rsid w:val="006C447E"/>
    <w:rsid w:val="006C7530"/>
    <w:rsid w:val="006E2DEC"/>
    <w:rsid w:val="006F1703"/>
    <w:rsid w:val="006F5A44"/>
    <w:rsid w:val="007063B2"/>
    <w:rsid w:val="007128F1"/>
    <w:rsid w:val="00715952"/>
    <w:rsid w:val="007176F6"/>
    <w:rsid w:val="00717985"/>
    <w:rsid w:val="00736662"/>
    <w:rsid w:val="007369EE"/>
    <w:rsid w:val="007431AB"/>
    <w:rsid w:val="00747649"/>
    <w:rsid w:val="0075435C"/>
    <w:rsid w:val="007634ED"/>
    <w:rsid w:val="00763955"/>
    <w:rsid w:val="00771EA9"/>
    <w:rsid w:val="00772F81"/>
    <w:rsid w:val="00773950"/>
    <w:rsid w:val="007767D3"/>
    <w:rsid w:val="00776D5F"/>
    <w:rsid w:val="00781915"/>
    <w:rsid w:val="00791EC3"/>
    <w:rsid w:val="0079233B"/>
    <w:rsid w:val="007A1C5B"/>
    <w:rsid w:val="007A32D7"/>
    <w:rsid w:val="007B6727"/>
    <w:rsid w:val="007B6E71"/>
    <w:rsid w:val="007B73D0"/>
    <w:rsid w:val="007B79C4"/>
    <w:rsid w:val="007B7DB4"/>
    <w:rsid w:val="007C19CC"/>
    <w:rsid w:val="007C318F"/>
    <w:rsid w:val="007E7DC5"/>
    <w:rsid w:val="00801C42"/>
    <w:rsid w:val="00802870"/>
    <w:rsid w:val="00805BA8"/>
    <w:rsid w:val="00812750"/>
    <w:rsid w:val="00817588"/>
    <w:rsid w:val="00820A6C"/>
    <w:rsid w:val="00821D19"/>
    <w:rsid w:val="00823F35"/>
    <w:rsid w:val="008249F0"/>
    <w:rsid w:val="00832CC2"/>
    <w:rsid w:val="00832EF0"/>
    <w:rsid w:val="008676F8"/>
    <w:rsid w:val="00875096"/>
    <w:rsid w:val="00877150"/>
    <w:rsid w:val="0088152A"/>
    <w:rsid w:val="00882AAB"/>
    <w:rsid w:val="00883F76"/>
    <w:rsid w:val="00885630"/>
    <w:rsid w:val="00885FF8"/>
    <w:rsid w:val="008864CC"/>
    <w:rsid w:val="008937FF"/>
    <w:rsid w:val="00896AE6"/>
    <w:rsid w:val="00897AF4"/>
    <w:rsid w:val="008A39A6"/>
    <w:rsid w:val="008B2BD6"/>
    <w:rsid w:val="008C08C0"/>
    <w:rsid w:val="008C7A5A"/>
    <w:rsid w:val="008D2D76"/>
    <w:rsid w:val="008E43E6"/>
    <w:rsid w:val="008E4D0D"/>
    <w:rsid w:val="008E4D80"/>
    <w:rsid w:val="008E71CC"/>
    <w:rsid w:val="008F16F5"/>
    <w:rsid w:val="008F6F6A"/>
    <w:rsid w:val="00912435"/>
    <w:rsid w:val="009137CE"/>
    <w:rsid w:val="009256EB"/>
    <w:rsid w:val="00932ACE"/>
    <w:rsid w:val="00935C85"/>
    <w:rsid w:val="00937009"/>
    <w:rsid w:val="00943014"/>
    <w:rsid w:val="00944B6D"/>
    <w:rsid w:val="00945D73"/>
    <w:rsid w:val="009504A5"/>
    <w:rsid w:val="009512D5"/>
    <w:rsid w:val="00952BB4"/>
    <w:rsid w:val="00957A00"/>
    <w:rsid w:val="00960E3F"/>
    <w:rsid w:val="00972F6D"/>
    <w:rsid w:val="00975DD5"/>
    <w:rsid w:val="00976BEB"/>
    <w:rsid w:val="009777B0"/>
    <w:rsid w:val="009828D3"/>
    <w:rsid w:val="00984043"/>
    <w:rsid w:val="00986F21"/>
    <w:rsid w:val="00994569"/>
    <w:rsid w:val="009965CB"/>
    <w:rsid w:val="009A0D78"/>
    <w:rsid w:val="009A250D"/>
    <w:rsid w:val="009B1533"/>
    <w:rsid w:val="009B1D2D"/>
    <w:rsid w:val="009B1FD8"/>
    <w:rsid w:val="009B46CC"/>
    <w:rsid w:val="009B702E"/>
    <w:rsid w:val="009C0547"/>
    <w:rsid w:val="009C0B5B"/>
    <w:rsid w:val="009C51D6"/>
    <w:rsid w:val="009D4396"/>
    <w:rsid w:val="009D4899"/>
    <w:rsid w:val="009E3AA3"/>
    <w:rsid w:val="009F0512"/>
    <w:rsid w:val="009F14C0"/>
    <w:rsid w:val="009F2348"/>
    <w:rsid w:val="009F6F7A"/>
    <w:rsid w:val="009F7286"/>
    <w:rsid w:val="00A00CFB"/>
    <w:rsid w:val="00A01FFC"/>
    <w:rsid w:val="00A05A4E"/>
    <w:rsid w:val="00A155B4"/>
    <w:rsid w:val="00A160BB"/>
    <w:rsid w:val="00A22390"/>
    <w:rsid w:val="00A34740"/>
    <w:rsid w:val="00A3736D"/>
    <w:rsid w:val="00A373AE"/>
    <w:rsid w:val="00A40A72"/>
    <w:rsid w:val="00A43A42"/>
    <w:rsid w:val="00A45FBB"/>
    <w:rsid w:val="00A579DD"/>
    <w:rsid w:val="00A6077A"/>
    <w:rsid w:val="00A66174"/>
    <w:rsid w:val="00A67CBE"/>
    <w:rsid w:val="00A73B04"/>
    <w:rsid w:val="00A74DE5"/>
    <w:rsid w:val="00A835CB"/>
    <w:rsid w:val="00A91003"/>
    <w:rsid w:val="00A95C24"/>
    <w:rsid w:val="00A96C7A"/>
    <w:rsid w:val="00AA5959"/>
    <w:rsid w:val="00AB1968"/>
    <w:rsid w:val="00AD05C8"/>
    <w:rsid w:val="00AD1218"/>
    <w:rsid w:val="00AD61CF"/>
    <w:rsid w:val="00AE76AB"/>
    <w:rsid w:val="00AF3B06"/>
    <w:rsid w:val="00AF68CD"/>
    <w:rsid w:val="00B05786"/>
    <w:rsid w:val="00B05873"/>
    <w:rsid w:val="00B11BDF"/>
    <w:rsid w:val="00B1390B"/>
    <w:rsid w:val="00B15F06"/>
    <w:rsid w:val="00B23C46"/>
    <w:rsid w:val="00B332C1"/>
    <w:rsid w:val="00B41F8D"/>
    <w:rsid w:val="00B47A3B"/>
    <w:rsid w:val="00B557B4"/>
    <w:rsid w:val="00B635B9"/>
    <w:rsid w:val="00B6386B"/>
    <w:rsid w:val="00B65B0A"/>
    <w:rsid w:val="00B846F6"/>
    <w:rsid w:val="00B90DD5"/>
    <w:rsid w:val="00B913A3"/>
    <w:rsid w:val="00B948DD"/>
    <w:rsid w:val="00B957E8"/>
    <w:rsid w:val="00B96BEE"/>
    <w:rsid w:val="00B97038"/>
    <w:rsid w:val="00BA0DFF"/>
    <w:rsid w:val="00BA1503"/>
    <w:rsid w:val="00BA3ACB"/>
    <w:rsid w:val="00BA5B6E"/>
    <w:rsid w:val="00BB4C89"/>
    <w:rsid w:val="00BB6775"/>
    <w:rsid w:val="00BB735D"/>
    <w:rsid w:val="00BC46D5"/>
    <w:rsid w:val="00BC7622"/>
    <w:rsid w:val="00BD41CE"/>
    <w:rsid w:val="00BD5FA2"/>
    <w:rsid w:val="00BE4DB8"/>
    <w:rsid w:val="00BF7731"/>
    <w:rsid w:val="00BF7B94"/>
    <w:rsid w:val="00C131C9"/>
    <w:rsid w:val="00C276BF"/>
    <w:rsid w:val="00C32258"/>
    <w:rsid w:val="00C34EAE"/>
    <w:rsid w:val="00C37CBA"/>
    <w:rsid w:val="00C42C02"/>
    <w:rsid w:val="00C5126E"/>
    <w:rsid w:val="00C51D5B"/>
    <w:rsid w:val="00C6601A"/>
    <w:rsid w:val="00C718BD"/>
    <w:rsid w:val="00C73CE2"/>
    <w:rsid w:val="00C76C31"/>
    <w:rsid w:val="00C9040B"/>
    <w:rsid w:val="00C917CF"/>
    <w:rsid w:val="00C91F9C"/>
    <w:rsid w:val="00C93049"/>
    <w:rsid w:val="00CA4950"/>
    <w:rsid w:val="00CA6B57"/>
    <w:rsid w:val="00CA6D4A"/>
    <w:rsid w:val="00CB2149"/>
    <w:rsid w:val="00CB3DB6"/>
    <w:rsid w:val="00CC2A6A"/>
    <w:rsid w:val="00CC2EA7"/>
    <w:rsid w:val="00CC351A"/>
    <w:rsid w:val="00CC4ABA"/>
    <w:rsid w:val="00CE6AE5"/>
    <w:rsid w:val="00D00A61"/>
    <w:rsid w:val="00D04395"/>
    <w:rsid w:val="00D07E48"/>
    <w:rsid w:val="00D16FB0"/>
    <w:rsid w:val="00D333A3"/>
    <w:rsid w:val="00D42B64"/>
    <w:rsid w:val="00D44459"/>
    <w:rsid w:val="00D54498"/>
    <w:rsid w:val="00D55EA9"/>
    <w:rsid w:val="00D6177C"/>
    <w:rsid w:val="00D6207A"/>
    <w:rsid w:val="00D72D32"/>
    <w:rsid w:val="00D75C3A"/>
    <w:rsid w:val="00D77B69"/>
    <w:rsid w:val="00DA6396"/>
    <w:rsid w:val="00DA6AB2"/>
    <w:rsid w:val="00DC08B6"/>
    <w:rsid w:val="00DC0D31"/>
    <w:rsid w:val="00DC1B28"/>
    <w:rsid w:val="00DC577E"/>
    <w:rsid w:val="00DC7A91"/>
    <w:rsid w:val="00DE2BE7"/>
    <w:rsid w:val="00DE4A0C"/>
    <w:rsid w:val="00DF326F"/>
    <w:rsid w:val="00DF54AB"/>
    <w:rsid w:val="00E0143F"/>
    <w:rsid w:val="00E056BE"/>
    <w:rsid w:val="00E11E6D"/>
    <w:rsid w:val="00E15CD7"/>
    <w:rsid w:val="00E20CD1"/>
    <w:rsid w:val="00E21F02"/>
    <w:rsid w:val="00E3457A"/>
    <w:rsid w:val="00E403EE"/>
    <w:rsid w:val="00E43066"/>
    <w:rsid w:val="00E515B0"/>
    <w:rsid w:val="00E71D2B"/>
    <w:rsid w:val="00E82CA5"/>
    <w:rsid w:val="00E84A4A"/>
    <w:rsid w:val="00E84BEF"/>
    <w:rsid w:val="00E859B6"/>
    <w:rsid w:val="00E86F19"/>
    <w:rsid w:val="00E93A57"/>
    <w:rsid w:val="00E95AB9"/>
    <w:rsid w:val="00EA1188"/>
    <w:rsid w:val="00EA62D3"/>
    <w:rsid w:val="00EB4B73"/>
    <w:rsid w:val="00EB5543"/>
    <w:rsid w:val="00EC42B7"/>
    <w:rsid w:val="00ED0FBC"/>
    <w:rsid w:val="00ED2B22"/>
    <w:rsid w:val="00ED3DDB"/>
    <w:rsid w:val="00EE0133"/>
    <w:rsid w:val="00EE1DEA"/>
    <w:rsid w:val="00EE7A01"/>
    <w:rsid w:val="00F00143"/>
    <w:rsid w:val="00F13C1F"/>
    <w:rsid w:val="00F25B27"/>
    <w:rsid w:val="00F3147D"/>
    <w:rsid w:val="00F321FC"/>
    <w:rsid w:val="00F33A1D"/>
    <w:rsid w:val="00F33B1B"/>
    <w:rsid w:val="00F416A0"/>
    <w:rsid w:val="00F46E6E"/>
    <w:rsid w:val="00F73E8F"/>
    <w:rsid w:val="00F753A0"/>
    <w:rsid w:val="00F831C9"/>
    <w:rsid w:val="00F83C2D"/>
    <w:rsid w:val="00F877EC"/>
    <w:rsid w:val="00F949BF"/>
    <w:rsid w:val="00F95AA5"/>
    <w:rsid w:val="00F96022"/>
    <w:rsid w:val="00FA2381"/>
    <w:rsid w:val="00FB43DC"/>
    <w:rsid w:val="00FB797B"/>
    <w:rsid w:val="00FC0699"/>
    <w:rsid w:val="00FC17D9"/>
    <w:rsid w:val="00FC234E"/>
    <w:rsid w:val="00FC4119"/>
    <w:rsid w:val="00FD51DA"/>
    <w:rsid w:val="00FD670A"/>
    <w:rsid w:val="00FF1FF3"/>
    <w:rsid w:val="00FF2715"/>
    <w:rsid w:val="00FF4C0A"/>
    <w:rsid w:val="00FF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77211"/>
  <w15:docId w15:val="{0BA1DC17-08F7-4472-8737-219EFA7B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F0"/>
  </w:style>
  <w:style w:type="paragraph" w:styleId="Balk1">
    <w:name w:val="heading 1"/>
    <w:basedOn w:val="Normal"/>
    <w:next w:val="Normal"/>
    <w:link w:val="Balk1Char"/>
    <w:uiPriority w:val="9"/>
    <w:qFormat/>
    <w:rsid w:val="0041568E"/>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41568E"/>
    <w:pPr>
      <w:keepNext/>
      <w:keepLines/>
      <w:spacing w:before="200" w:after="0"/>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semiHidden/>
    <w:unhideWhenUsed/>
    <w:qFormat/>
    <w:rsid w:val="0041568E"/>
    <w:pPr>
      <w:keepNext/>
      <w:keepLines/>
      <w:spacing w:before="40" w:after="0"/>
      <w:outlineLvl w:val="2"/>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F8D"/>
    <w:rPr>
      <w:rFonts w:ascii="Tahoma" w:hAnsi="Tahoma" w:cs="Tahoma"/>
      <w:sz w:val="16"/>
      <w:szCs w:val="16"/>
    </w:rPr>
  </w:style>
  <w:style w:type="paragraph" w:styleId="ListeParagraf">
    <w:name w:val="List Paragraph"/>
    <w:basedOn w:val="Normal"/>
    <w:uiPriority w:val="34"/>
    <w:qFormat/>
    <w:rsid w:val="00B1390B"/>
    <w:pPr>
      <w:ind w:left="720"/>
      <w:contextualSpacing/>
    </w:pPr>
  </w:style>
  <w:style w:type="character" w:styleId="AklamaBavurusu">
    <w:name w:val="annotation reference"/>
    <w:basedOn w:val="VarsaylanParagrafYazTipi"/>
    <w:uiPriority w:val="99"/>
    <w:semiHidden/>
    <w:unhideWhenUsed/>
    <w:rsid w:val="004340DD"/>
    <w:rPr>
      <w:sz w:val="16"/>
      <w:szCs w:val="16"/>
    </w:rPr>
  </w:style>
  <w:style w:type="paragraph" w:styleId="AklamaMetni">
    <w:name w:val="annotation text"/>
    <w:basedOn w:val="Normal"/>
    <w:link w:val="AklamaMetniChar"/>
    <w:uiPriority w:val="99"/>
    <w:semiHidden/>
    <w:unhideWhenUsed/>
    <w:rsid w:val="004340DD"/>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4340DD"/>
    <w:rPr>
      <w:rFonts w:ascii="Calibri" w:eastAsia="Times New Roman" w:hAnsi="Calibri" w:cs="Times New Roman"/>
      <w:sz w:val="20"/>
      <w:szCs w:val="20"/>
    </w:rPr>
  </w:style>
  <w:style w:type="character" w:customStyle="1" w:styleId="Balk1Char">
    <w:name w:val="Başlık 1 Char"/>
    <w:basedOn w:val="VarsaylanParagrafYazTipi"/>
    <w:link w:val="Balk1"/>
    <w:uiPriority w:val="9"/>
    <w:rsid w:val="0041568E"/>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41568E"/>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semiHidden/>
    <w:rsid w:val="0041568E"/>
    <w:rPr>
      <w:rFonts w:ascii="Cambria" w:eastAsia="Times New Roman" w:hAnsi="Cambria" w:cs="Times New Roman"/>
      <w:color w:val="243F60"/>
      <w:sz w:val="24"/>
      <w:szCs w:val="24"/>
    </w:rPr>
  </w:style>
  <w:style w:type="paragraph" w:styleId="GvdeMetniGirintisi3">
    <w:name w:val="Body Text Indent 3"/>
    <w:basedOn w:val="Normal"/>
    <w:link w:val="GvdeMetniGirintisi3Char"/>
    <w:rsid w:val="0041568E"/>
    <w:pPr>
      <w:spacing w:after="0" w:line="240" w:lineRule="auto"/>
      <w:ind w:left="720" w:hanging="360"/>
      <w:jc w:val="both"/>
    </w:pPr>
    <w:rPr>
      <w:rFonts w:ascii="Arial" w:eastAsia="Times New Roman" w:hAnsi="Arial" w:cs="Times New Roman"/>
      <w:sz w:val="24"/>
      <w:szCs w:val="24"/>
    </w:rPr>
  </w:style>
  <w:style w:type="character" w:customStyle="1" w:styleId="GvdeMetniGirintisi3Char">
    <w:name w:val="Gövde Metni Girintisi 3 Char"/>
    <w:basedOn w:val="VarsaylanParagrafYazTipi"/>
    <w:link w:val="GvdeMetniGirintisi3"/>
    <w:rsid w:val="0041568E"/>
    <w:rPr>
      <w:rFonts w:ascii="Arial" w:eastAsia="Times New Roman" w:hAnsi="Arial" w:cs="Times New Roman"/>
      <w:sz w:val="24"/>
      <w:szCs w:val="24"/>
    </w:rPr>
  </w:style>
  <w:style w:type="paragraph" w:styleId="GvdeMetniGirintisi2">
    <w:name w:val="Body Text Indent 2"/>
    <w:basedOn w:val="Normal"/>
    <w:link w:val="GvdeMetniGirintisi2Char"/>
    <w:uiPriority w:val="99"/>
    <w:semiHidden/>
    <w:unhideWhenUsed/>
    <w:rsid w:val="0041568E"/>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semiHidden/>
    <w:rsid w:val="0041568E"/>
    <w:rPr>
      <w:rFonts w:ascii="Calibri" w:eastAsia="Times New Roman" w:hAnsi="Calibri" w:cs="Times New Roman"/>
    </w:rPr>
  </w:style>
  <w:style w:type="paragraph" w:styleId="NormalWeb">
    <w:name w:val="Normal (Web)"/>
    <w:basedOn w:val="Normal"/>
    <w:uiPriority w:val="99"/>
    <w:unhideWhenUsed/>
    <w:rsid w:val="0041568E"/>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4156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1568E"/>
    <w:rPr>
      <w:rFonts w:ascii="Calibri" w:eastAsia="Times New Roman" w:hAnsi="Calibri" w:cs="Times New Roman"/>
    </w:rPr>
  </w:style>
  <w:style w:type="paragraph" w:styleId="Altbilgi">
    <w:name w:val="footer"/>
    <w:basedOn w:val="Normal"/>
    <w:link w:val="Al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1568E"/>
    <w:rPr>
      <w:rFonts w:ascii="Calibri" w:eastAsia="Times New Roman" w:hAnsi="Calibri" w:cs="Times New Roman"/>
    </w:rPr>
  </w:style>
  <w:style w:type="paragraph" w:styleId="T1">
    <w:name w:val="toc 1"/>
    <w:basedOn w:val="Normal"/>
    <w:next w:val="Normal"/>
    <w:autoRedefine/>
    <w:uiPriority w:val="39"/>
    <w:unhideWhenUsed/>
    <w:rsid w:val="0041568E"/>
    <w:pPr>
      <w:spacing w:after="100"/>
    </w:pPr>
    <w:rPr>
      <w:rFonts w:ascii="Calibri" w:eastAsia="Times New Roman" w:hAnsi="Calibri" w:cs="Times New Roman"/>
    </w:rPr>
  </w:style>
  <w:style w:type="paragraph" w:styleId="T2">
    <w:name w:val="toc 2"/>
    <w:basedOn w:val="Normal"/>
    <w:next w:val="Normal"/>
    <w:autoRedefine/>
    <w:uiPriority w:val="39"/>
    <w:unhideWhenUsed/>
    <w:rsid w:val="0041568E"/>
    <w:pPr>
      <w:tabs>
        <w:tab w:val="left" w:pos="1100"/>
        <w:tab w:val="right" w:leader="dot" w:pos="9062"/>
      </w:tabs>
      <w:spacing w:after="100"/>
      <w:ind w:left="220" w:firstLine="206"/>
    </w:pPr>
    <w:rPr>
      <w:rFonts w:ascii="Arial" w:eastAsia="Times New Roman" w:hAnsi="Arial" w:cs="Arial"/>
      <w:noProof/>
    </w:rPr>
  </w:style>
  <w:style w:type="paragraph" w:styleId="T3">
    <w:name w:val="toc 3"/>
    <w:basedOn w:val="Normal"/>
    <w:next w:val="Normal"/>
    <w:autoRedefine/>
    <w:uiPriority w:val="39"/>
    <w:unhideWhenUsed/>
    <w:rsid w:val="0041568E"/>
    <w:pPr>
      <w:tabs>
        <w:tab w:val="left" w:pos="1320"/>
        <w:tab w:val="right" w:leader="dot" w:pos="9062"/>
      </w:tabs>
      <w:spacing w:after="100"/>
      <w:ind w:left="440"/>
    </w:pPr>
    <w:rPr>
      <w:rFonts w:ascii="Arial" w:eastAsia="Times New Roman" w:hAnsi="Arial" w:cs="Arial"/>
      <w:b/>
      <w:noProof/>
    </w:rPr>
  </w:style>
  <w:style w:type="character" w:styleId="Kpr">
    <w:name w:val="Hyperlink"/>
    <w:uiPriority w:val="99"/>
    <w:unhideWhenUsed/>
    <w:rsid w:val="0041568E"/>
    <w:rPr>
      <w:color w:val="0000FF"/>
      <w:u w:val="single"/>
    </w:rPr>
  </w:style>
  <w:style w:type="character" w:customStyle="1" w:styleId="Gvdemetni">
    <w:name w:val="Gövde metni_"/>
    <w:link w:val="Gvdemetni0"/>
    <w:uiPriority w:val="99"/>
    <w:rsid w:val="0041568E"/>
    <w:rPr>
      <w:rFonts w:ascii="Arial Narrow" w:eastAsia="Arial Narrow" w:hAnsi="Arial Narrow" w:cs="Arial Narrow"/>
      <w:sz w:val="19"/>
      <w:szCs w:val="19"/>
      <w:shd w:val="clear" w:color="auto" w:fill="FFFFFF"/>
    </w:rPr>
  </w:style>
  <w:style w:type="character" w:customStyle="1" w:styleId="Gvdemetni4">
    <w:name w:val="Gövde metni (4)_"/>
    <w:link w:val="Gvdemetni40"/>
    <w:uiPriority w:val="99"/>
    <w:rsid w:val="0041568E"/>
    <w:rPr>
      <w:rFonts w:ascii="Arial Narrow" w:eastAsia="Arial Narrow" w:hAnsi="Arial Narrow" w:cs="Arial Narrow"/>
      <w:b/>
      <w:bCs/>
      <w:sz w:val="19"/>
      <w:szCs w:val="19"/>
      <w:shd w:val="clear" w:color="auto" w:fill="FFFFFF"/>
    </w:rPr>
  </w:style>
  <w:style w:type="character" w:customStyle="1" w:styleId="Gvdemetni4KalnDeiltalik">
    <w:name w:val="Gövde metni (4) + Kalın Değil;İtalik"/>
    <w:rsid w:val="0041568E"/>
    <w:rPr>
      <w:rFonts w:ascii="Arial Narrow" w:eastAsia="Arial Narrow" w:hAnsi="Arial Narrow" w:cs="Arial Narrow"/>
      <w:b w:val="0"/>
      <w:bCs w:val="0"/>
      <w:i/>
      <w:iCs/>
      <w:color w:val="000000"/>
      <w:spacing w:val="0"/>
      <w:w w:val="100"/>
      <w:position w:val="0"/>
      <w:sz w:val="19"/>
      <w:szCs w:val="19"/>
      <w:shd w:val="clear" w:color="auto" w:fill="FFFFFF"/>
    </w:rPr>
  </w:style>
  <w:style w:type="character" w:customStyle="1" w:styleId="Balk10">
    <w:name w:val="Başlık #1_"/>
    <w:link w:val="Balk11"/>
    <w:uiPriority w:val="99"/>
    <w:rsid w:val="0041568E"/>
    <w:rPr>
      <w:rFonts w:ascii="Arial Narrow" w:eastAsia="Arial Narrow" w:hAnsi="Arial Narrow" w:cs="Arial Narrow"/>
      <w:b/>
      <w:bCs/>
      <w:sz w:val="35"/>
      <w:szCs w:val="35"/>
      <w:shd w:val="clear" w:color="auto" w:fill="FFFFFF"/>
      <w:lang w:val="en-US"/>
    </w:rPr>
  </w:style>
  <w:style w:type="paragraph" w:customStyle="1" w:styleId="Gvdemetni0">
    <w:name w:val="Gövde metni"/>
    <w:basedOn w:val="Normal"/>
    <w:link w:val="Gvdemetni"/>
    <w:uiPriority w:val="99"/>
    <w:rsid w:val="0041568E"/>
    <w:pPr>
      <w:widowControl w:val="0"/>
      <w:shd w:val="clear" w:color="auto" w:fill="FFFFFF"/>
      <w:spacing w:before="60" w:after="180" w:line="216" w:lineRule="exact"/>
    </w:pPr>
    <w:rPr>
      <w:rFonts w:ascii="Arial Narrow" w:eastAsia="Arial Narrow" w:hAnsi="Arial Narrow" w:cs="Arial Narrow"/>
      <w:sz w:val="19"/>
      <w:szCs w:val="19"/>
    </w:rPr>
  </w:style>
  <w:style w:type="paragraph" w:customStyle="1" w:styleId="Gvdemetni40">
    <w:name w:val="Gövde metni (4)"/>
    <w:basedOn w:val="Normal"/>
    <w:link w:val="Gvdemetni4"/>
    <w:uiPriority w:val="99"/>
    <w:rsid w:val="0041568E"/>
    <w:pPr>
      <w:widowControl w:val="0"/>
      <w:shd w:val="clear" w:color="auto" w:fill="FFFFFF"/>
      <w:spacing w:before="180" w:after="0" w:line="211" w:lineRule="exact"/>
    </w:pPr>
    <w:rPr>
      <w:rFonts w:ascii="Arial Narrow" w:eastAsia="Arial Narrow" w:hAnsi="Arial Narrow" w:cs="Arial Narrow"/>
      <w:b/>
      <w:bCs/>
      <w:sz w:val="19"/>
      <w:szCs w:val="19"/>
    </w:rPr>
  </w:style>
  <w:style w:type="paragraph" w:customStyle="1" w:styleId="Balk11">
    <w:name w:val="Başlık #1"/>
    <w:basedOn w:val="Normal"/>
    <w:link w:val="Balk10"/>
    <w:uiPriority w:val="99"/>
    <w:rsid w:val="0041568E"/>
    <w:pPr>
      <w:widowControl w:val="0"/>
      <w:shd w:val="clear" w:color="auto" w:fill="FFFFFF"/>
      <w:spacing w:before="1260" w:after="0" w:line="0" w:lineRule="atLeast"/>
      <w:outlineLvl w:val="0"/>
    </w:pPr>
    <w:rPr>
      <w:rFonts w:ascii="Arial Narrow" w:eastAsia="Arial Narrow" w:hAnsi="Arial Narrow" w:cs="Arial Narrow"/>
      <w:b/>
      <w:bCs/>
      <w:sz w:val="35"/>
      <w:szCs w:val="35"/>
      <w:lang w:val="en-US"/>
    </w:rPr>
  </w:style>
  <w:style w:type="paragraph" w:customStyle="1" w:styleId="Default">
    <w:name w:val="Default"/>
    <w:rsid w:val="00415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syaadi">
    <w:name w:val="dosyaadi"/>
    <w:basedOn w:val="VarsaylanParagrafYazTipi"/>
    <w:rsid w:val="0041568E"/>
  </w:style>
  <w:style w:type="character" w:customStyle="1" w:styleId="tarih">
    <w:name w:val="tarih"/>
    <w:basedOn w:val="VarsaylanParagrafYazTipi"/>
    <w:rsid w:val="0041568E"/>
  </w:style>
  <w:style w:type="paragraph" w:styleId="GvdeMetni1">
    <w:name w:val="Body Text"/>
    <w:basedOn w:val="Normal"/>
    <w:link w:val="GvdeMetniChar"/>
    <w:uiPriority w:val="99"/>
    <w:semiHidden/>
    <w:unhideWhenUsed/>
    <w:rsid w:val="0041568E"/>
    <w:pPr>
      <w:spacing w:after="120"/>
    </w:pPr>
    <w:rPr>
      <w:rFonts w:ascii="Calibri" w:eastAsia="Times New Roman" w:hAnsi="Calibri" w:cs="Times New Roman"/>
    </w:rPr>
  </w:style>
  <w:style w:type="character" w:customStyle="1" w:styleId="GvdeMetniChar">
    <w:name w:val="Gövde Metni Char"/>
    <w:basedOn w:val="VarsaylanParagrafYazTipi"/>
    <w:link w:val="GvdeMetni1"/>
    <w:uiPriority w:val="99"/>
    <w:semiHidden/>
    <w:rsid w:val="0041568E"/>
    <w:rPr>
      <w:rFonts w:ascii="Calibri" w:eastAsia="Times New Roman" w:hAnsi="Calibri" w:cs="Times New Roman"/>
    </w:rPr>
  </w:style>
  <w:style w:type="character" w:customStyle="1" w:styleId="apple-converted-space">
    <w:name w:val="apple-converted-space"/>
    <w:basedOn w:val="VarsaylanParagrafYazTipi"/>
    <w:rsid w:val="0041568E"/>
  </w:style>
  <w:style w:type="character" w:customStyle="1" w:styleId="Dipnot">
    <w:name w:val="Dipnot_"/>
    <w:link w:val="Dipnot0"/>
    <w:uiPriority w:val="99"/>
    <w:rsid w:val="0041568E"/>
    <w:rPr>
      <w:rFonts w:ascii="Arial" w:hAnsi="Arial" w:cs="Arial"/>
      <w:sz w:val="23"/>
      <w:szCs w:val="23"/>
      <w:shd w:val="clear" w:color="auto" w:fill="FFFFFF"/>
    </w:rPr>
  </w:style>
  <w:style w:type="character" w:customStyle="1" w:styleId="Gvdemetni7">
    <w:name w:val="Gövde metni (7)_"/>
    <w:link w:val="Gvdemetni70"/>
    <w:uiPriority w:val="99"/>
    <w:rsid w:val="0041568E"/>
    <w:rPr>
      <w:rFonts w:ascii="Century Schoolbook" w:hAnsi="Century Schoolbook" w:cs="Century Schoolbook"/>
      <w:spacing w:val="-20"/>
      <w:sz w:val="17"/>
      <w:szCs w:val="17"/>
      <w:shd w:val="clear" w:color="auto" w:fill="FFFFFF"/>
    </w:rPr>
  </w:style>
  <w:style w:type="paragraph" w:customStyle="1" w:styleId="Dipnot0">
    <w:name w:val="Dipnot"/>
    <w:basedOn w:val="Normal"/>
    <w:link w:val="Dipnot"/>
    <w:uiPriority w:val="99"/>
    <w:rsid w:val="0041568E"/>
    <w:pPr>
      <w:shd w:val="clear" w:color="auto" w:fill="FFFFFF"/>
      <w:spacing w:after="0" w:line="240" w:lineRule="atLeast"/>
      <w:ind w:hanging="360"/>
    </w:pPr>
    <w:rPr>
      <w:rFonts w:ascii="Arial" w:hAnsi="Arial" w:cs="Arial"/>
      <w:sz w:val="23"/>
      <w:szCs w:val="23"/>
    </w:rPr>
  </w:style>
  <w:style w:type="paragraph" w:customStyle="1" w:styleId="Gvdemetni70">
    <w:name w:val="Gövde metni (7)"/>
    <w:basedOn w:val="Normal"/>
    <w:link w:val="Gvdemetni7"/>
    <w:uiPriority w:val="99"/>
    <w:rsid w:val="0041568E"/>
    <w:pPr>
      <w:shd w:val="clear" w:color="auto" w:fill="FFFFFF"/>
      <w:spacing w:after="0" w:line="240" w:lineRule="atLeast"/>
    </w:pPr>
    <w:rPr>
      <w:rFonts w:ascii="Century Schoolbook" w:hAnsi="Century Schoolbook" w:cs="Century Schoolbook"/>
      <w:spacing w:val="-20"/>
      <w:sz w:val="17"/>
      <w:szCs w:val="17"/>
    </w:rPr>
  </w:style>
  <w:style w:type="character" w:customStyle="1" w:styleId="Gvdemetni9">
    <w:name w:val="Gövde metni (9)_"/>
    <w:link w:val="Gvdemetni90"/>
    <w:uiPriority w:val="99"/>
    <w:rsid w:val="0041568E"/>
    <w:rPr>
      <w:rFonts w:ascii="Arial" w:hAnsi="Arial" w:cs="Arial"/>
      <w:b/>
      <w:bCs/>
      <w:sz w:val="23"/>
      <w:szCs w:val="23"/>
      <w:shd w:val="clear" w:color="auto" w:fill="FFFFFF"/>
    </w:rPr>
  </w:style>
  <w:style w:type="paragraph" w:customStyle="1" w:styleId="Gvdemetni90">
    <w:name w:val="Gövde metni (9)"/>
    <w:basedOn w:val="Normal"/>
    <w:link w:val="Gvdemetni9"/>
    <w:uiPriority w:val="99"/>
    <w:rsid w:val="0041568E"/>
    <w:pPr>
      <w:shd w:val="clear" w:color="auto" w:fill="FFFFFF"/>
      <w:spacing w:before="180" w:after="180" w:line="240" w:lineRule="atLeast"/>
      <w:jc w:val="both"/>
    </w:pPr>
    <w:rPr>
      <w:rFonts w:ascii="Arial" w:hAnsi="Arial" w:cs="Arial"/>
      <w:b/>
      <w:bCs/>
      <w:sz w:val="23"/>
      <w:szCs w:val="23"/>
    </w:rPr>
  </w:style>
  <w:style w:type="character" w:customStyle="1" w:styleId="Gvdemetni10">
    <w:name w:val="Gövde metni (10)_"/>
    <w:link w:val="Gvdemetni100"/>
    <w:uiPriority w:val="99"/>
    <w:rsid w:val="0041568E"/>
    <w:rPr>
      <w:rFonts w:ascii="Arial" w:hAnsi="Arial" w:cs="Arial"/>
      <w:i/>
      <w:iCs/>
      <w:spacing w:val="10"/>
      <w:sz w:val="21"/>
      <w:szCs w:val="21"/>
      <w:shd w:val="clear" w:color="auto" w:fill="FFFFFF"/>
    </w:rPr>
  </w:style>
  <w:style w:type="paragraph" w:customStyle="1" w:styleId="Gvdemetni100">
    <w:name w:val="Gövde metni (10)"/>
    <w:basedOn w:val="Normal"/>
    <w:link w:val="Gvdemetni10"/>
    <w:uiPriority w:val="99"/>
    <w:rsid w:val="0041568E"/>
    <w:pPr>
      <w:shd w:val="clear" w:color="auto" w:fill="FFFFFF"/>
      <w:spacing w:after="0" w:line="240" w:lineRule="atLeast"/>
      <w:jc w:val="both"/>
    </w:pPr>
    <w:rPr>
      <w:rFonts w:ascii="Arial" w:hAnsi="Arial" w:cs="Arial"/>
      <w:i/>
      <w:iCs/>
      <w:spacing w:val="10"/>
      <w:sz w:val="21"/>
      <w:szCs w:val="21"/>
    </w:rPr>
  </w:style>
  <w:style w:type="character" w:customStyle="1" w:styleId="GvdemetniKaln">
    <w:name w:val="Gövde metni + Kalın"/>
    <w:uiPriority w:val="99"/>
    <w:rsid w:val="0041568E"/>
    <w:rPr>
      <w:rFonts w:ascii="Arial" w:eastAsia="Arial Narrow" w:hAnsi="Arial" w:cs="Arial"/>
      <w:b/>
      <w:bCs/>
      <w:spacing w:val="0"/>
      <w:sz w:val="21"/>
      <w:szCs w:val="21"/>
      <w:shd w:val="clear" w:color="auto" w:fill="FFFFFF"/>
    </w:rPr>
  </w:style>
  <w:style w:type="character" w:customStyle="1" w:styleId="GvdemetniKaln2">
    <w:name w:val="Gövde metni + Kalın2"/>
    <w:uiPriority w:val="99"/>
    <w:rsid w:val="0041568E"/>
    <w:rPr>
      <w:rFonts w:ascii="Arial" w:eastAsia="Arial Narrow" w:hAnsi="Arial" w:cs="Arial"/>
      <w:b/>
      <w:bCs/>
      <w:spacing w:val="0"/>
      <w:sz w:val="21"/>
      <w:szCs w:val="21"/>
      <w:shd w:val="clear" w:color="auto" w:fill="FFFFFF"/>
    </w:rPr>
  </w:style>
  <w:style w:type="character" w:customStyle="1" w:styleId="GvdemetniKaln1">
    <w:name w:val="Gövde metni + Kalın1"/>
    <w:uiPriority w:val="99"/>
    <w:rsid w:val="0041568E"/>
    <w:rPr>
      <w:rFonts w:ascii="Arial" w:eastAsia="Arial Narrow" w:hAnsi="Arial" w:cs="Arial"/>
      <w:b/>
      <w:bCs/>
      <w:spacing w:val="0"/>
      <w:sz w:val="21"/>
      <w:szCs w:val="21"/>
      <w:shd w:val="clear" w:color="auto" w:fill="FFFFFF"/>
    </w:rPr>
  </w:style>
  <w:style w:type="character" w:customStyle="1" w:styleId="Gvdemetni3">
    <w:name w:val="Gövde metni (3)_"/>
    <w:link w:val="Gvdemetni30"/>
    <w:uiPriority w:val="99"/>
    <w:rsid w:val="0041568E"/>
    <w:rPr>
      <w:rFonts w:ascii="Trebuchet MS" w:hAnsi="Trebuchet MS" w:cs="Trebuchet MS"/>
      <w:w w:val="80"/>
      <w:sz w:val="14"/>
      <w:szCs w:val="14"/>
      <w:shd w:val="clear" w:color="auto" w:fill="FFFFFF"/>
    </w:rPr>
  </w:style>
  <w:style w:type="paragraph" w:customStyle="1" w:styleId="Gvdemetni30">
    <w:name w:val="Gövde metni (3)"/>
    <w:basedOn w:val="Normal"/>
    <w:link w:val="Gvdemetni3"/>
    <w:uiPriority w:val="99"/>
    <w:rsid w:val="0041568E"/>
    <w:pPr>
      <w:shd w:val="clear" w:color="auto" w:fill="FFFFFF"/>
      <w:spacing w:before="1680" w:after="0" w:line="240" w:lineRule="atLeast"/>
      <w:ind w:hanging="640"/>
    </w:pPr>
    <w:rPr>
      <w:rFonts w:ascii="Trebuchet MS" w:hAnsi="Trebuchet MS" w:cs="Trebuchet MS"/>
      <w:w w:val="80"/>
      <w:sz w:val="14"/>
      <w:szCs w:val="14"/>
    </w:rPr>
  </w:style>
  <w:style w:type="paragraph" w:styleId="BelgeBalantlar">
    <w:name w:val="Document Map"/>
    <w:basedOn w:val="Normal"/>
    <w:link w:val="BelgeBalantlarChar"/>
    <w:uiPriority w:val="99"/>
    <w:semiHidden/>
    <w:unhideWhenUsed/>
    <w:rsid w:val="0041568E"/>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41568E"/>
    <w:rPr>
      <w:rFonts w:ascii="Tahoma" w:eastAsia="Times New Roman" w:hAnsi="Tahoma" w:cs="Tahoma"/>
      <w:sz w:val="16"/>
      <w:szCs w:val="16"/>
    </w:rPr>
  </w:style>
  <w:style w:type="paragraph" w:styleId="AklamaKonusu">
    <w:name w:val="annotation subject"/>
    <w:basedOn w:val="AklamaMetni"/>
    <w:next w:val="AklamaMetni"/>
    <w:link w:val="AklamaKonusuChar"/>
    <w:uiPriority w:val="99"/>
    <w:semiHidden/>
    <w:unhideWhenUsed/>
    <w:rsid w:val="0041568E"/>
    <w:rPr>
      <w:b/>
      <w:bCs/>
    </w:rPr>
  </w:style>
  <w:style w:type="character" w:customStyle="1" w:styleId="AklamaKonusuChar">
    <w:name w:val="Açıklama Konusu Char"/>
    <w:basedOn w:val="AklamaMetniChar"/>
    <w:link w:val="AklamaKonusu"/>
    <w:uiPriority w:val="99"/>
    <w:semiHidden/>
    <w:rsid w:val="0041568E"/>
    <w:rPr>
      <w:rFonts w:ascii="Calibri" w:eastAsia="Times New Roman" w:hAnsi="Calibri" w:cs="Times New Roman"/>
      <w:b/>
      <w:bCs/>
      <w:sz w:val="20"/>
      <w:szCs w:val="20"/>
    </w:rPr>
  </w:style>
  <w:style w:type="paragraph" w:customStyle="1" w:styleId="sayfabaslik">
    <w:name w:val="sayfabaslik"/>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facerigi">
    <w:name w:val="sayfaıcerigi"/>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598">
      <w:bodyDiv w:val="1"/>
      <w:marLeft w:val="0"/>
      <w:marRight w:val="0"/>
      <w:marTop w:val="0"/>
      <w:marBottom w:val="0"/>
      <w:divBdr>
        <w:top w:val="none" w:sz="0" w:space="0" w:color="auto"/>
        <w:left w:val="none" w:sz="0" w:space="0" w:color="auto"/>
        <w:bottom w:val="none" w:sz="0" w:space="0" w:color="auto"/>
        <w:right w:val="none" w:sz="0" w:space="0" w:color="auto"/>
      </w:divBdr>
    </w:div>
    <w:div w:id="138420134">
      <w:bodyDiv w:val="1"/>
      <w:marLeft w:val="0"/>
      <w:marRight w:val="0"/>
      <w:marTop w:val="0"/>
      <w:marBottom w:val="0"/>
      <w:divBdr>
        <w:top w:val="none" w:sz="0" w:space="0" w:color="auto"/>
        <w:left w:val="none" w:sz="0" w:space="0" w:color="auto"/>
        <w:bottom w:val="none" w:sz="0" w:space="0" w:color="auto"/>
        <w:right w:val="none" w:sz="0" w:space="0" w:color="auto"/>
      </w:divBdr>
    </w:div>
    <w:div w:id="292058385">
      <w:bodyDiv w:val="1"/>
      <w:marLeft w:val="0"/>
      <w:marRight w:val="0"/>
      <w:marTop w:val="0"/>
      <w:marBottom w:val="0"/>
      <w:divBdr>
        <w:top w:val="none" w:sz="0" w:space="0" w:color="auto"/>
        <w:left w:val="none" w:sz="0" w:space="0" w:color="auto"/>
        <w:bottom w:val="none" w:sz="0" w:space="0" w:color="auto"/>
        <w:right w:val="none" w:sz="0" w:space="0" w:color="auto"/>
      </w:divBdr>
    </w:div>
    <w:div w:id="1011024794">
      <w:bodyDiv w:val="1"/>
      <w:marLeft w:val="0"/>
      <w:marRight w:val="0"/>
      <w:marTop w:val="0"/>
      <w:marBottom w:val="0"/>
      <w:divBdr>
        <w:top w:val="none" w:sz="0" w:space="0" w:color="auto"/>
        <w:left w:val="none" w:sz="0" w:space="0" w:color="auto"/>
        <w:bottom w:val="none" w:sz="0" w:space="0" w:color="auto"/>
        <w:right w:val="none" w:sz="0" w:space="0" w:color="auto"/>
      </w:divBdr>
    </w:div>
    <w:div w:id="1313410475">
      <w:bodyDiv w:val="1"/>
      <w:marLeft w:val="0"/>
      <w:marRight w:val="0"/>
      <w:marTop w:val="0"/>
      <w:marBottom w:val="0"/>
      <w:divBdr>
        <w:top w:val="none" w:sz="0" w:space="0" w:color="auto"/>
        <w:left w:val="none" w:sz="0" w:space="0" w:color="auto"/>
        <w:bottom w:val="none" w:sz="0" w:space="0" w:color="auto"/>
        <w:right w:val="none" w:sz="0" w:space="0" w:color="auto"/>
      </w:divBdr>
    </w:div>
    <w:div w:id="1351637710">
      <w:bodyDiv w:val="1"/>
      <w:marLeft w:val="0"/>
      <w:marRight w:val="0"/>
      <w:marTop w:val="0"/>
      <w:marBottom w:val="0"/>
      <w:divBdr>
        <w:top w:val="none" w:sz="0" w:space="0" w:color="auto"/>
        <w:left w:val="none" w:sz="0" w:space="0" w:color="auto"/>
        <w:bottom w:val="none" w:sz="0" w:space="0" w:color="auto"/>
        <w:right w:val="none" w:sz="0" w:space="0" w:color="auto"/>
      </w:divBdr>
    </w:div>
    <w:div w:id="1383990238">
      <w:bodyDiv w:val="1"/>
      <w:marLeft w:val="0"/>
      <w:marRight w:val="0"/>
      <w:marTop w:val="0"/>
      <w:marBottom w:val="0"/>
      <w:divBdr>
        <w:top w:val="none" w:sz="0" w:space="0" w:color="auto"/>
        <w:left w:val="none" w:sz="0" w:space="0" w:color="auto"/>
        <w:bottom w:val="none" w:sz="0" w:space="0" w:color="auto"/>
        <w:right w:val="none" w:sz="0" w:space="0" w:color="auto"/>
      </w:divBdr>
    </w:div>
    <w:div w:id="1728725700">
      <w:bodyDiv w:val="1"/>
      <w:marLeft w:val="0"/>
      <w:marRight w:val="0"/>
      <w:marTop w:val="0"/>
      <w:marBottom w:val="0"/>
      <w:divBdr>
        <w:top w:val="none" w:sz="0" w:space="0" w:color="auto"/>
        <w:left w:val="none" w:sz="0" w:space="0" w:color="auto"/>
        <w:bottom w:val="none" w:sz="0" w:space="0" w:color="auto"/>
        <w:right w:val="none" w:sz="0" w:space="0" w:color="auto"/>
      </w:divBdr>
    </w:div>
    <w:div w:id="1848592116">
      <w:bodyDiv w:val="1"/>
      <w:marLeft w:val="0"/>
      <w:marRight w:val="0"/>
      <w:marTop w:val="0"/>
      <w:marBottom w:val="0"/>
      <w:divBdr>
        <w:top w:val="none" w:sz="0" w:space="0" w:color="auto"/>
        <w:left w:val="none" w:sz="0" w:space="0" w:color="auto"/>
        <w:bottom w:val="none" w:sz="0" w:space="0" w:color="auto"/>
        <w:right w:val="none" w:sz="0" w:space="0" w:color="auto"/>
      </w:divBdr>
    </w:div>
    <w:div w:id="212206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8465-8673-4145-AF75-C3CD0DD9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4211</Words>
  <Characters>24005</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donus</dc:creator>
  <cp:lastModifiedBy>Dönüş</cp:lastModifiedBy>
  <cp:revision>2</cp:revision>
  <cp:lastPrinted>2017-07-11T06:39:00Z</cp:lastPrinted>
  <dcterms:created xsi:type="dcterms:W3CDTF">2017-07-18T11:57:00Z</dcterms:created>
  <dcterms:modified xsi:type="dcterms:W3CDTF">2017-07-18T11:57:00Z</dcterms:modified>
</cp:coreProperties>
</file>